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sz w:val="36"/>
        </w:rPr>
      </w:pPr>
      <w:r>
        <w:rPr>
          <w:rFonts w:ascii="宋体" w:hAnsi="宋体" w:eastAsia="宋体" w:cs="宋体"/>
          <w:b/>
          <w:sz w:val="36"/>
        </w:rPr>
        <w:t>北京市高等教育自学考试课程考试大纲</w:t>
      </w:r>
    </w:p>
    <w:p>
      <w:pPr>
        <w:spacing w:line="360" w:lineRule="auto"/>
        <w:ind w:firstLine="420"/>
        <w:jc w:val="center"/>
        <w:rPr>
          <w:rFonts w:ascii="Times New Roman" w:hAnsi="Times New Roman" w:eastAsia="Times New Roman" w:cs="Times New Roman"/>
        </w:rPr>
      </w:pPr>
    </w:p>
    <w:p>
      <w:pPr>
        <w:spacing w:line="360" w:lineRule="auto"/>
        <w:ind w:left="4111" w:hanging="4111"/>
        <w:rPr>
          <w:rFonts w:ascii="Times New Roman" w:hAnsi="Times New Roman" w:eastAsia="Times New Roman" w:cs="Times New Roman"/>
          <w:b/>
        </w:rPr>
      </w:pPr>
      <w:r>
        <w:rPr>
          <w:rFonts w:ascii="宋体" w:hAnsi="宋体" w:eastAsia="宋体" w:cs="宋体"/>
          <w:b/>
        </w:rPr>
        <w:t>课程名称：信息系统设计与开发</w:t>
      </w:r>
      <w:r>
        <w:rPr>
          <w:rFonts w:hint="eastAsia" w:ascii="宋体" w:hAnsi="宋体" w:eastAsia="宋体" w:cs="宋体"/>
          <w:b/>
          <w:lang w:val="en-US" w:eastAsia="zh-CN"/>
        </w:rPr>
        <w:t xml:space="preserve">     </w:t>
      </w:r>
      <w:r>
        <w:rPr>
          <w:rFonts w:ascii="宋体" w:hAnsi="宋体" w:eastAsia="宋体" w:cs="宋体"/>
          <w:b/>
        </w:rPr>
        <w:t>课程代码：</w:t>
      </w:r>
      <w:r>
        <w:rPr>
          <w:rFonts w:ascii="Times New Roman" w:hAnsi="Times New Roman" w:eastAsia="Times New Roman" w:cs="Times New Roman"/>
          <w:b/>
        </w:rPr>
        <w:t>14489</w:t>
      </w:r>
      <w:r>
        <w:rPr>
          <w:rFonts w:ascii="宋体" w:hAnsi="宋体" w:eastAsia="宋体" w:cs="宋体"/>
          <w:b/>
        </w:rPr>
        <w:t>（笔试）</w:t>
      </w:r>
      <w:r>
        <w:rPr>
          <w:rFonts w:hint="eastAsia" w:ascii="宋体" w:hAnsi="宋体" w:eastAsia="宋体" w:cs="宋体"/>
          <w:b/>
          <w:lang w:val="en-US" w:eastAsia="zh-CN"/>
        </w:rPr>
        <w:t xml:space="preserve">      </w:t>
      </w:r>
      <w:r>
        <w:rPr>
          <w:rFonts w:ascii="Times New Roman" w:hAnsi="Times New Roman" w:eastAsia="Times New Roman" w:cs="Times New Roman"/>
          <w:b/>
        </w:rPr>
        <w:t xml:space="preserve">   2024</w:t>
      </w:r>
      <w:r>
        <w:rPr>
          <w:rFonts w:ascii="宋体" w:hAnsi="宋体" w:eastAsia="宋体" w:cs="宋体"/>
          <w:b/>
        </w:rPr>
        <w:t>年</w:t>
      </w:r>
      <w:r>
        <w:rPr>
          <w:rFonts w:hint="eastAsia" w:ascii="Times New Roman" w:hAnsi="Times New Roman" w:eastAsia="宋体" w:cs="Times New Roman"/>
          <w:b/>
        </w:rPr>
        <w:t>9</w:t>
      </w:r>
      <w:r>
        <w:rPr>
          <w:rFonts w:ascii="宋体" w:hAnsi="宋体" w:eastAsia="宋体" w:cs="宋体"/>
          <w:b/>
        </w:rPr>
        <w:t>月版</w:t>
      </w:r>
    </w:p>
    <w:p>
      <w:pPr>
        <w:spacing w:line="360" w:lineRule="auto"/>
        <w:rPr>
          <w:rFonts w:ascii="Times New Roman" w:hAnsi="Times New Roman" w:eastAsia="Times New Roman" w:cs="Times New Roman"/>
        </w:rPr>
      </w:pPr>
    </w:p>
    <w:p>
      <w:pPr>
        <w:ind w:firstLine="420"/>
        <w:jc w:val="center"/>
        <w:rPr>
          <w:rFonts w:ascii="Times New Roman" w:hAnsi="Times New Roman" w:eastAsia="Times New Roman" w:cs="Times New Roman"/>
          <w:b/>
          <w:sz w:val="28"/>
        </w:rPr>
      </w:pPr>
      <w:r>
        <w:rPr>
          <w:rFonts w:ascii="宋体" w:hAnsi="宋体" w:eastAsia="宋体" w:cs="宋体"/>
          <w:b/>
          <w:sz w:val="28"/>
        </w:rPr>
        <w:t>第一部分课程性质与设置目的</w:t>
      </w:r>
    </w:p>
    <w:p>
      <w:pPr>
        <w:spacing w:line="360" w:lineRule="auto"/>
        <w:rPr>
          <w:rFonts w:ascii="Times New Roman" w:hAnsi="Times New Roman" w:eastAsia="Times New Roman" w:cs="Times New Roman"/>
          <w:b/>
        </w:rPr>
      </w:pPr>
      <w:r>
        <w:rPr>
          <w:rFonts w:ascii="宋体" w:hAnsi="宋体" w:eastAsia="宋体" w:cs="宋体"/>
          <w:b/>
        </w:rPr>
        <w:t>一、课程性质与特点</w:t>
      </w:r>
    </w:p>
    <w:p>
      <w:pPr>
        <w:spacing w:line="360" w:lineRule="auto"/>
        <w:ind w:firstLine="420"/>
        <w:rPr>
          <w:rFonts w:ascii="宋体" w:hAnsi="宋体" w:eastAsia="宋体" w:cs="宋体"/>
        </w:rPr>
      </w:pPr>
      <w:r>
        <w:rPr>
          <w:rFonts w:ascii="宋体" w:hAnsi="宋体" w:eastAsia="宋体" w:cs="宋体"/>
        </w:rPr>
        <w:t>《信息系统设计与开发》是北京市高等教育自学考试计算机应用技术（专科）专业的一门专业课程，是在完成公共基础课程学习后开设的选考课。</w:t>
      </w:r>
      <w:r>
        <w:rPr>
          <w:rFonts w:hint="eastAsia" w:ascii="宋体" w:hAnsi="宋体" w:eastAsia="宋体" w:cs="宋体"/>
        </w:rPr>
        <w:t>该课程融合信息系统思想、管理原理、信息技术应用于一体。</w:t>
      </w:r>
      <w:r>
        <w:rPr>
          <w:rFonts w:ascii="宋体" w:hAnsi="宋体" w:eastAsia="宋体" w:cs="宋体"/>
        </w:rPr>
        <w:t>课程具体内容包括：</w:t>
      </w:r>
      <w:r>
        <w:rPr>
          <w:rFonts w:hint="eastAsia" w:ascii="宋体" w:hAnsi="宋体" w:eastAsia="宋体" w:cs="宋体"/>
        </w:rPr>
        <w:t>信息系统基础、信息系统建设概论、信息系统规划、结构化系统分析、结构化系统设计、面向对象分析、面向对象设计、系统实施及维护、信息系统开发管理。其核心内容是系统规划、系统分析与设计理论和技术。其目的是结合对管理对象原型系统的分析，提出结合信息技术的新流程和系统模型，并将其实现，充分利用信息技术/信息系统提高管理效能及实现组织全面信息化。</w:t>
      </w:r>
    </w:p>
    <w:p>
      <w:pPr>
        <w:spacing w:line="360" w:lineRule="auto"/>
        <w:rPr>
          <w:rFonts w:ascii="Times New Roman" w:hAnsi="Times New Roman" w:eastAsia="Times New Roman" w:cs="Times New Roman"/>
          <w:b/>
        </w:rPr>
      </w:pPr>
      <w:r>
        <w:rPr>
          <w:rFonts w:ascii="宋体" w:hAnsi="宋体" w:eastAsia="宋体" w:cs="宋体"/>
          <w:b/>
        </w:rPr>
        <w:t>二、课程目标与基本要求</w:t>
      </w:r>
    </w:p>
    <w:p>
      <w:pPr>
        <w:spacing w:line="360" w:lineRule="auto"/>
        <w:ind w:firstLine="420"/>
      </w:pPr>
      <w:r>
        <w:rPr>
          <w:rFonts w:hint="eastAsia"/>
        </w:rPr>
        <w:t>本课程的目标是全面贯彻落实立德树人根本任务，</w:t>
      </w:r>
      <w:r>
        <w:rPr>
          <w:rFonts w:hint="eastAsia" w:ascii="宋体" w:hAnsi="宋体" w:eastAsia="宋体" w:cs="宋体"/>
        </w:rPr>
        <w:t>通过本课程的学习，要求考生掌握系统思想和信息系统分析与设计方法，对信息系统的分析、设计、实施、使用和维护的理论和方法有一个全面的、深入的理解，初步具备设计一个信息系统的能力。</w:t>
      </w:r>
    </w:p>
    <w:p>
      <w:pPr>
        <w:spacing w:line="360" w:lineRule="auto"/>
        <w:ind w:firstLine="420"/>
        <w:rPr>
          <w:rFonts w:hint="eastAsia" w:ascii="宋体" w:hAnsi="宋体" w:eastAsia="宋体" w:cs="宋体"/>
        </w:rPr>
      </w:pPr>
      <w:r>
        <w:rPr>
          <w:rFonts w:hint="eastAsia" w:ascii="宋体" w:hAnsi="宋体" w:eastAsia="宋体" w:cs="宋体"/>
        </w:rPr>
        <w:t>课程的基本要求是：理解信息系统的基础知识，建设概论，以及规划方法；重点掌握使用结构化系统分析和设计系统的具体方法，步骤，以及工具；重点掌握面向对象系统分析和设计系统的具体方法，步骤，以及工具；并能够将两种分析和设计方法的基本思想，并能在实践中运用。掌握系统实施的基本概念，编程方法，软件测试概念及方法，系统维护和评价等知识，并具备一定的编写测试用例的能力；理解项目管理的内容和步骤，工具的使用；理解项目范围管理、时间管理、质量管理、文档管理、干系人管理等环节的主要内容。</w:t>
      </w:r>
    </w:p>
    <w:p>
      <w:pPr>
        <w:spacing w:line="360" w:lineRule="auto"/>
        <w:ind w:firstLine="420"/>
        <w:rPr>
          <w:rFonts w:ascii="宋体" w:hAnsi="宋体" w:eastAsia="宋体" w:cs="宋体"/>
        </w:rPr>
      </w:pPr>
      <w:r>
        <w:rPr>
          <w:rFonts w:ascii="宋体" w:hAnsi="宋体" w:eastAsia="宋体" w:cs="宋体"/>
        </w:rPr>
        <w:t>本课程的考核章节为第</w:t>
      </w:r>
      <w:r>
        <w:rPr>
          <w:rFonts w:hint="eastAsia" w:ascii="宋体" w:hAnsi="宋体" w:eastAsia="宋体" w:cs="宋体"/>
        </w:rPr>
        <w:t>一</w:t>
      </w:r>
      <w:r>
        <w:rPr>
          <w:rFonts w:ascii="宋体" w:hAnsi="宋体" w:eastAsia="宋体" w:cs="宋体"/>
        </w:rPr>
        <w:t>到第</w:t>
      </w:r>
      <w:r>
        <w:rPr>
          <w:rFonts w:hint="eastAsia" w:ascii="宋体" w:hAnsi="宋体" w:eastAsia="宋体" w:cs="宋体"/>
        </w:rPr>
        <w:t>九</w:t>
      </w:r>
      <w:r>
        <w:rPr>
          <w:rFonts w:ascii="宋体" w:hAnsi="宋体" w:eastAsia="宋体" w:cs="宋体"/>
        </w:rPr>
        <w:t>章，重点章节是：第</w:t>
      </w:r>
      <w:r>
        <w:rPr>
          <w:rFonts w:hint="eastAsia" w:ascii="宋体" w:hAnsi="宋体" w:eastAsia="宋体" w:cs="宋体"/>
        </w:rPr>
        <w:t>一</w:t>
      </w:r>
      <w:r>
        <w:rPr>
          <w:rFonts w:ascii="宋体" w:hAnsi="宋体" w:eastAsia="宋体" w:cs="宋体"/>
        </w:rPr>
        <w:t>到第</w:t>
      </w:r>
      <w:r>
        <w:rPr>
          <w:rFonts w:hint="eastAsia" w:ascii="宋体" w:hAnsi="宋体" w:eastAsia="宋体" w:cs="宋体"/>
        </w:rPr>
        <w:t>八</w:t>
      </w:r>
      <w:r>
        <w:rPr>
          <w:rFonts w:ascii="宋体" w:hAnsi="宋体" w:eastAsia="宋体" w:cs="宋体"/>
        </w:rPr>
        <w:t>章，</w:t>
      </w:r>
      <w:r>
        <w:rPr>
          <w:rFonts w:hint="eastAsia" w:ascii="宋体" w:hAnsi="宋体" w:eastAsia="宋体" w:cs="宋体"/>
        </w:rPr>
        <w:t>一般</w:t>
      </w:r>
      <w:r>
        <w:rPr>
          <w:rFonts w:ascii="宋体" w:hAnsi="宋体" w:eastAsia="宋体" w:cs="宋体"/>
        </w:rPr>
        <w:t>考核章节为</w:t>
      </w:r>
      <w:r>
        <w:rPr>
          <w:rFonts w:hint="eastAsia" w:ascii="宋体" w:hAnsi="宋体" w:eastAsia="宋体" w:cs="宋体"/>
        </w:rPr>
        <w:t>第九章。</w:t>
      </w:r>
    </w:p>
    <w:p>
      <w:pPr>
        <w:spacing w:line="360" w:lineRule="auto"/>
        <w:rPr>
          <w:rFonts w:ascii="Times New Roman" w:hAnsi="Times New Roman" w:eastAsia="Times New Roman" w:cs="Times New Roman"/>
          <w:b/>
        </w:rPr>
      </w:pPr>
      <w:r>
        <w:rPr>
          <w:rFonts w:ascii="宋体" w:hAnsi="宋体" w:eastAsia="宋体" w:cs="宋体"/>
          <w:b/>
        </w:rPr>
        <w:t>三、与本专业其他课程的关系</w:t>
      </w:r>
    </w:p>
    <w:p>
      <w:pPr>
        <w:spacing w:line="360" w:lineRule="auto"/>
        <w:ind w:firstLine="420"/>
        <w:rPr>
          <w:rFonts w:ascii="Times New Roman" w:hAnsi="Times New Roman" w:cs="Times New Roman"/>
        </w:rPr>
      </w:pPr>
      <w:r>
        <w:rPr>
          <w:rFonts w:hint="eastAsia" w:ascii="宋体" w:hAnsi="宋体" w:eastAsia="宋体" w:cs="宋体"/>
        </w:rPr>
        <w:t>《信息系统设计与开发》与计算机应用专业的其他课程之间存在着密切的相互关联和互相支持的关系。这些课程共同构成了考生知识体系的基础和骨架，为考生提供了从基础计算机应用到专业信息系统设计与开发的全面学习路径。计算机应用基础课程为信息系统设计与开发提供了必要的计算机知识和技能，而编程语言、数据库原理、软件工程等核心课程则为考生提供了信息系统设计与开发所需的专业知识和技术。同时，高级编程语言、信息系统分析与设计等进阶课程深化了考生对信息系统开发的理解，并提升了他们的技术能力和实践能力。这些课程相互关心、相互支撑，共同为培养具备全面能力和专业素养的信息系统设计与开发人才贡献力量。</w:t>
      </w:r>
    </w:p>
    <w:p>
      <w:pPr>
        <w:spacing w:line="360" w:lineRule="auto"/>
        <w:ind w:firstLine="420"/>
        <w:rPr>
          <w:rFonts w:ascii="Times New Roman" w:hAnsi="Times New Roman" w:cs="Times New Roman"/>
        </w:rPr>
      </w:pPr>
    </w:p>
    <w:p>
      <w:pPr>
        <w:ind w:firstLine="420"/>
        <w:jc w:val="center"/>
        <w:rPr>
          <w:rFonts w:ascii="宋体" w:hAnsi="宋体" w:eastAsia="宋体" w:cs="宋体"/>
          <w:b/>
          <w:sz w:val="28"/>
        </w:rPr>
      </w:pPr>
      <w:r>
        <w:rPr>
          <w:rFonts w:ascii="宋体" w:hAnsi="宋体" w:eastAsia="宋体" w:cs="宋体"/>
          <w:b/>
          <w:sz w:val="28"/>
        </w:rPr>
        <w:t>第二部分考核内容与考核目标</w:t>
      </w:r>
    </w:p>
    <w:p>
      <w:pPr>
        <w:spacing w:line="360" w:lineRule="auto"/>
        <w:jc w:val="center"/>
        <w:rPr>
          <w:rFonts w:hint="eastAsia" w:ascii="Times New Roman" w:hAnsi="Times New Roman" w:eastAsia="宋体" w:cs="Times New Roman"/>
          <w:b/>
          <w:lang w:val="en-US" w:eastAsia="zh-CN"/>
        </w:rPr>
      </w:pPr>
      <w:r>
        <w:rPr>
          <w:rFonts w:ascii="宋体" w:hAnsi="宋体" w:eastAsia="宋体" w:cs="宋体"/>
          <w:b/>
        </w:rPr>
        <w:t>第</w:t>
      </w:r>
      <w:r>
        <w:rPr>
          <w:rFonts w:hint="eastAsia" w:ascii="宋体" w:hAnsi="宋体" w:eastAsia="宋体" w:cs="宋体"/>
          <w:b/>
        </w:rPr>
        <w:t>一</w:t>
      </w:r>
      <w:r>
        <w:rPr>
          <w:rFonts w:ascii="宋体" w:hAnsi="宋体" w:eastAsia="宋体" w:cs="宋体"/>
          <w:b/>
        </w:rPr>
        <w:t>章</w:t>
      </w:r>
      <w:r>
        <w:rPr>
          <w:rFonts w:hint="eastAsia" w:ascii="宋体" w:hAnsi="宋体" w:eastAsia="宋体" w:cs="宋体"/>
          <w:b/>
          <w:lang w:val="en-US" w:eastAsia="zh-CN"/>
        </w:rPr>
        <w:t xml:space="preserve"> </w:t>
      </w:r>
      <w:r>
        <w:rPr>
          <w:rFonts w:ascii="宋体" w:hAnsi="宋体" w:eastAsia="宋体" w:cs="宋体"/>
          <w:b/>
        </w:rPr>
        <w:t>信息系统</w:t>
      </w:r>
      <w:r>
        <w:rPr>
          <w:rFonts w:hint="eastAsia" w:ascii="宋体" w:hAnsi="宋体" w:eastAsia="宋体" w:cs="宋体"/>
          <w:b/>
          <w:lang w:val="en-US" w:eastAsia="zh-CN"/>
        </w:rPr>
        <w:t>基础</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hint="eastAsia" w:ascii="宋体" w:hAnsi="宋体" w:eastAsia="宋体" w:cs="宋体"/>
        </w:rPr>
        <w:t>了解信息时代的管理变革及其带来的影响了解信息系统的发展历程；掌握信息、数据与知识含义及其相互关系；掌握信息系统的基本概念与特点；掌握信息系统的不同类型；掌握信息系统的多种结构；了解信息系统在不同领域的应用；了解信息系统的学科基础；了解信息系统的发展趋势。</w:t>
      </w:r>
    </w:p>
    <w:p>
      <w:pPr>
        <w:spacing w:line="360" w:lineRule="auto"/>
        <w:rPr>
          <w:rFonts w:ascii="宋体" w:hAnsi="宋体" w:eastAsia="宋体" w:cs="宋体"/>
        </w:rPr>
      </w:pPr>
      <w:r>
        <w:rPr>
          <w:rFonts w:ascii="宋体" w:hAnsi="宋体" w:eastAsia="宋体" w:cs="宋体"/>
          <w:b/>
        </w:rPr>
        <w:t>二、考核知识点与考核目标</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w:t>
      </w:r>
    </w:p>
    <w:p>
      <w:pPr>
        <w:numPr>
          <w:ilvl w:val="0"/>
          <w:numId w:val="1"/>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基本术语：EDP，MIS，ERP等；</w:t>
      </w:r>
    </w:p>
    <w:p>
      <w:pPr>
        <w:numPr>
          <w:ilvl w:val="0"/>
          <w:numId w:val="1"/>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数据、信息和知识的基本概念，以及相互作用；</w:t>
      </w:r>
    </w:p>
    <w:p>
      <w:pPr>
        <w:numPr>
          <w:ilvl w:val="0"/>
          <w:numId w:val="1"/>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信息系统的基本概念和特点；</w:t>
      </w:r>
    </w:p>
    <w:p>
      <w:pPr>
        <w:numPr>
          <w:ilvl w:val="0"/>
          <w:numId w:val="1"/>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信息系统的多种结构，包括概念结构，层次结构，软件结构，物理结构；</w:t>
      </w:r>
    </w:p>
    <w:p>
      <w:pPr>
        <w:numPr>
          <w:ilvl w:val="0"/>
          <w:numId w:val="1"/>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两种物理结构：集中式结构，分布式结构（C/S模式、B/S模式）</w:t>
      </w:r>
    </w:p>
    <w:p>
      <w:pPr>
        <w:spacing w:line="360" w:lineRule="auto"/>
        <w:ind w:firstLine="630"/>
        <w:rPr>
          <w:rFonts w:ascii="宋体" w:hAnsi="宋体" w:eastAsia="宋体" w:cs="宋体"/>
        </w:rPr>
      </w:pPr>
      <w:r>
        <w:rPr>
          <w:rFonts w:ascii="宋体" w:hAnsi="宋体" w:eastAsia="宋体" w:cs="宋体"/>
        </w:rPr>
        <w:t>理解：</w:t>
      </w:r>
    </w:p>
    <w:p>
      <w:pPr>
        <w:numPr>
          <w:ilvl w:val="0"/>
          <w:numId w:val="2"/>
        </w:numPr>
        <w:spacing w:line="360" w:lineRule="auto"/>
        <w:ind w:firstLine="411"/>
        <w:rPr>
          <w:rFonts w:ascii="Times New Roman" w:hAnsi="Times New Roman" w:eastAsia="宋体" w:cs="Times New Roman"/>
        </w:rPr>
      </w:pPr>
      <w:r>
        <w:rPr>
          <w:rFonts w:hint="eastAsia" w:ascii="Times New Roman" w:hAnsi="Times New Roman" w:eastAsia="宋体" w:cs="Times New Roman"/>
        </w:rPr>
        <w:t>信息系统的发展历程；</w:t>
      </w:r>
    </w:p>
    <w:p>
      <w:pPr>
        <w:numPr>
          <w:ilvl w:val="0"/>
          <w:numId w:val="2"/>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信息系统的类型；</w:t>
      </w:r>
    </w:p>
    <w:p>
      <w:pPr>
        <w:numPr>
          <w:ilvl w:val="0"/>
          <w:numId w:val="2"/>
        </w:numPr>
        <w:spacing w:line="360" w:lineRule="auto"/>
        <w:ind w:left="283" w:leftChars="135" w:firstLine="567" w:firstLineChars="270"/>
        <w:rPr>
          <w:rFonts w:ascii="Times New Roman" w:hAnsi="Times New Roman" w:eastAsia="宋体" w:cs="Times New Roman"/>
        </w:rPr>
      </w:pPr>
      <w:r>
        <w:rPr>
          <w:rFonts w:hint="eastAsia" w:ascii="Times New Roman" w:hAnsi="Times New Roman" w:eastAsia="宋体" w:cs="Times New Roman"/>
        </w:rPr>
        <w:t>信息系统在不同领域的应用，以及发展趋势。</w:t>
      </w:r>
    </w:p>
    <w:p>
      <w:pPr>
        <w:spacing w:line="360" w:lineRule="auto"/>
        <w:jc w:val="center"/>
        <w:rPr>
          <w:rFonts w:ascii="宋体" w:hAnsi="宋体" w:eastAsia="宋体" w:cs="宋体"/>
          <w:b/>
        </w:rPr>
      </w:pPr>
    </w:p>
    <w:p>
      <w:pPr>
        <w:spacing w:line="360" w:lineRule="auto"/>
        <w:jc w:val="center"/>
        <w:rPr>
          <w:rFonts w:ascii="Times New Roman" w:hAnsi="Times New Roman" w:eastAsia="Times New Roman" w:cs="Times New Roman"/>
          <w:b/>
        </w:rPr>
      </w:pPr>
      <w:r>
        <w:rPr>
          <w:rFonts w:ascii="宋体" w:hAnsi="宋体" w:eastAsia="宋体" w:cs="宋体"/>
          <w:b/>
        </w:rPr>
        <w:t>第二章</w:t>
      </w:r>
      <w:r>
        <w:rPr>
          <w:rFonts w:hint="eastAsia" w:ascii="宋体" w:hAnsi="宋体" w:eastAsia="宋体" w:cs="宋体"/>
          <w:b/>
          <w:lang w:val="en-US" w:eastAsia="zh-CN"/>
        </w:rPr>
        <w:t xml:space="preserve"> </w:t>
      </w:r>
      <w:r>
        <w:rPr>
          <w:rFonts w:ascii="宋体" w:hAnsi="宋体" w:eastAsia="宋体" w:cs="宋体"/>
          <w:b/>
        </w:rPr>
        <w:t>信息系统建设概论</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hint="eastAsia" w:ascii="宋体" w:hAnsi="宋体" w:eastAsia="宋体" w:cs="宋体"/>
        </w:rPr>
        <w:t>了解信息系统建设的任务；理解信息系统的生命周期；理解信息系统建设的特点；理解信息系统建设的指导思想；理解信息系统过程模型；掌握信息系统的结构化开发方法的基本思想与特点；掌握信息系统的原型法开发的基本思想与特点；掌握信息系统的面向对象开发方法的基本思想与特点；了解软系统开发、信息工程、并行工程、基于组件开发、敏捷开发、面向服务的开发方法；掌握信息系统建设方式。</w:t>
      </w:r>
    </w:p>
    <w:p>
      <w:pPr>
        <w:pStyle w:val="8"/>
        <w:numPr>
          <w:ilvl w:val="0"/>
          <w:numId w:val="3"/>
        </w:numPr>
        <w:spacing w:line="360" w:lineRule="auto"/>
        <w:ind w:firstLineChars="0"/>
        <w:rPr>
          <w:rFonts w:ascii="Times New Roman" w:hAnsi="Times New Roman" w:eastAsia="Times New Roman" w:cs="Times New Roman"/>
          <w:b/>
        </w:rPr>
      </w:pPr>
      <w:r>
        <w:rPr>
          <w:rFonts w:ascii="宋体" w:hAnsi="宋体" w:eastAsia="宋体" w:cs="宋体"/>
          <w:b/>
        </w:rPr>
        <w:t>考核知识点与考核目标</w:t>
      </w:r>
    </w:p>
    <w:p>
      <w:pPr>
        <w:spacing w:line="360" w:lineRule="auto"/>
        <w:ind w:firstLine="630" w:firstLineChars="300"/>
        <w:rPr>
          <w:rFonts w:ascii="Times New Roman" w:hAnsi="Times New Roman" w:eastAsia="宋体" w:cs="Times New Roman"/>
        </w:rPr>
      </w:pPr>
      <w:bookmarkStart w:id="0" w:name="_Hlk170468123"/>
      <w:r>
        <w:rPr>
          <w:rFonts w:hint="eastAsia" w:ascii="Times New Roman" w:hAnsi="Times New Roman" w:eastAsia="宋体" w:cs="Times New Roman"/>
        </w:rPr>
        <w:t>识记：</w:t>
      </w:r>
    </w:p>
    <w:p>
      <w:pPr>
        <w:numPr>
          <w:ilvl w:val="0"/>
          <w:numId w:val="4"/>
        </w:numPr>
        <w:spacing w:line="360" w:lineRule="auto"/>
        <w:ind w:firstLine="269"/>
        <w:rPr>
          <w:rFonts w:ascii="Times New Roman" w:hAnsi="Times New Roman" w:eastAsia="宋体" w:cs="Times New Roman"/>
        </w:rPr>
      </w:pPr>
      <w:r>
        <w:rPr>
          <w:rFonts w:hint="eastAsia" w:ascii="Times New Roman" w:hAnsi="Times New Roman" w:eastAsia="宋体" w:cs="Times New Roman"/>
        </w:rPr>
        <w:t>信息系统生命周期的概念；生命周期的5个阶段；</w:t>
      </w:r>
    </w:p>
    <w:p>
      <w:pPr>
        <w:numPr>
          <w:ilvl w:val="0"/>
          <w:numId w:val="4"/>
        </w:numPr>
        <w:spacing w:line="360" w:lineRule="auto"/>
        <w:ind w:firstLine="269"/>
        <w:rPr>
          <w:rFonts w:ascii="Times New Roman" w:hAnsi="Times New Roman" w:eastAsia="宋体" w:cs="Times New Roman"/>
        </w:rPr>
      </w:pPr>
      <w:r>
        <w:rPr>
          <w:rFonts w:hint="eastAsia" w:ascii="Times New Roman" w:hAnsi="Times New Roman" w:eastAsia="宋体" w:cs="Times New Roman"/>
        </w:rPr>
        <w:t>信息系统过程模型，包括：瀑布过程模型，迭代式过程模型（原型开发，RUP，敏捷开发）</w:t>
      </w:r>
    </w:p>
    <w:p>
      <w:pPr>
        <w:numPr>
          <w:ilvl w:val="0"/>
          <w:numId w:val="4"/>
        </w:numPr>
        <w:spacing w:line="360" w:lineRule="auto"/>
        <w:ind w:firstLine="269"/>
        <w:rPr>
          <w:rFonts w:ascii="Times New Roman" w:hAnsi="Times New Roman" w:eastAsia="宋体" w:cs="Times New Roman"/>
        </w:rPr>
      </w:pPr>
      <w:r>
        <w:rPr>
          <w:rFonts w:hint="eastAsia" w:ascii="Times New Roman" w:hAnsi="Times New Roman" w:eastAsia="宋体" w:cs="Times New Roman"/>
        </w:rPr>
        <w:t>信息系统的结构化开发方法的基本思想与特点；</w:t>
      </w:r>
    </w:p>
    <w:p>
      <w:pPr>
        <w:numPr>
          <w:ilvl w:val="0"/>
          <w:numId w:val="4"/>
        </w:numPr>
        <w:spacing w:line="360" w:lineRule="auto"/>
        <w:ind w:firstLine="269"/>
        <w:rPr>
          <w:rFonts w:ascii="Times New Roman" w:hAnsi="Times New Roman" w:eastAsia="宋体" w:cs="Times New Roman"/>
        </w:rPr>
      </w:pPr>
      <w:r>
        <w:rPr>
          <w:rFonts w:hint="eastAsia" w:ascii="Times New Roman" w:hAnsi="Times New Roman" w:eastAsia="宋体" w:cs="Times New Roman"/>
        </w:rPr>
        <w:t>信息系统的面向对象开发方法的基本概念，基本思想与特点；</w:t>
      </w:r>
    </w:p>
    <w:p>
      <w:pPr>
        <w:numPr>
          <w:ilvl w:val="0"/>
          <w:numId w:val="4"/>
        </w:numPr>
        <w:spacing w:line="360" w:lineRule="auto"/>
        <w:ind w:firstLine="269"/>
        <w:rPr>
          <w:rFonts w:ascii="Times New Roman" w:hAnsi="Times New Roman" w:eastAsia="宋体" w:cs="Times New Roman"/>
        </w:rPr>
      </w:pPr>
      <w:r>
        <w:rPr>
          <w:rFonts w:hint="eastAsia" w:ascii="Times New Roman" w:hAnsi="Times New Roman" w:eastAsia="宋体" w:cs="Times New Roman"/>
        </w:rPr>
        <w:t>信息系统建设方式。</w:t>
      </w:r>
    </w:p>
    <w:p>
      <w:pPr>
        <w:spacing w:line="360" w:lineRule="auto"/>
        <w:ind w:left="709"/>
        <w:rPr>
          <w:rFonts w:ascii="Times New Roman" w:hAnsi="Times New Roman" w:eastAsia="宋体" w:cs="Times New Roman"/>
        </w:rPr>
      </w:pPr>
      <w:r>
        <w:rPr>
          <w:rFonts w:ascii="宋体" w:hAnsi="宋体" w:eastAsia="宋体" w:cs="宋体"/>
        </w:rPr>
        <w:t>理解：</w:t>
      </w:r>
    </w:p>
    <w:p>
      <w:pPr>
        <w:numPr>
          <w:ilvl w:val="0"/>
          <w:numId w:val="5"/>
        </w:numPr>
        <w:spacing w:line="360" w:lineRule="auto"/>
        <w:ind w:firstLine="269"/>
        <w:rPr>
          <w:rFonts w:ascii="Times New Roman" w:hAnsi="Times New Roman" w:eastAsia="宋体" w:cs="Times New Roman"/>
        </w:rPr>
      </w:pPr>
      <w:r>
        <w:rPr>
          <w:rFonts w:hint="eastAsia" w:ascii="Times New Roman" w:hAnsi="Times New Roman" w:eastAsia="宋体" w:cs="Times New Roman"/>
        </w:rPr>
        <w:t>信息系统建设的特点。</w:t>
      </w:r>
    </w:p>
    <w:p>
      <w:pPr>
        <w:numPr>
          <w:ilvl w:val="0"/>
          <w:numId w:val="5"/>
        </w:numPr>
        <w:spacing w:line="360" w:lineRule="auto"/>
        <w:ind w:firstLine="269"/>
        <w:rPr>
          <w:rFonts w:ascii="Times New Roman" w:hAnsi="Times New Roman" w:eastAsia="宋体" w:cs="Times New Roman"/>
        </w:rPr>
      </w:pPr>
      <w:r>
        <w:rPr>
          <w:rFonts w:hint="eastAsia" w:ascii="Times New Roman" w:hAnsi="Times New Roman" w:eastAsia="宋体" w:cs="Times New Roman"/>
        </w:rPr>
        <w:t>面向对象系统分析，</w:t>
      </w:r>
      <w:r>
        <w:rPr>
          <w:rFonts w:ascii="Times New Roman" w:hAnsi="Times New Roman" w:eastAsia="宋体" w:cs="Times New Roman"/>
        </w:rPr>
        <w:t>面向对象</w:t>
      </w:r>
      <w:r>
        <w:rPr>
          <w:rFonts w:hint="eastAsia" w:ascii="Times New Roman" w:hAnsi="Times New Roman" w:eastAsia="宋体" w:cs="Times New Roman"/>
        </w:rPr>
        <w:t>系统设计，</w:t>
      </w:r>
      <w:r>
        <w:rPr>
          <w:rFonts w:ascii="Times New Roman" w:hAnsi="Times New Roman" w:eastAsia="宋体" w:cs="Times New Roman"/>
        </w:rPr>
        <w:t>面向对象</w:t>
      </w:r>
      <w:r>
        <w:rPr>
          <w:rFonts w:hint="eastAsia" w:ascii="Times New Roman" w:hAnsi="Times New Roman" w:eastAsia="宋体" w:cs="Times New Roman"/>
        </w:rPr>
        <w:t>程序设计；</w:t>
      </w:r>
    </w:p>
    <w:p>
      <w:pPr>
        <w:numPr>
          <w:ilvl w:val="0"/>
          <w:numId w:val="5"/>
        </w:numPr>
        <w:spacing w:line="360" w:lineRule="auto"/>
        <w:ind w:firstLine="269"/>
        <w:rPr>
          <w:rFonts w:ascii="Times New Roman" w:hAnsi="Times New Roman" w:eastAsia="宋体" w:cs="Times New Roman"/>
        </w:rPr>
      </w:pPr>
      <w:r>
        <w:rPr>
          <w:rFonts w:hint="eastAsia" w:ascii="Times New Roman" w:hAnsi="Times New Roman" w:eastAsia="宋体" w:cs="Times New Roman"/>
        </w:rPr>
        <w:t>软系统开发、信息工程、并行工程、基于组件开发、敏捷开发、面向服务的开发方法等。</w:t>
      </w:r>
    </w:p>
    <w:p>
      <w:pPr>
        <w:pStyle w:val="8"/>
        <w:spacing w:line="360" w:lineRule="auto"/>
        <w:ind w:left="567" w:firstLine="105" w:firstLineChars="50"/>
        <w:rPr>
          <w:rFonts w:ascii="宋体" w:hAnsi="宋体" w:eastAsia="宋体" w:cs="宋体"/>
        </w:rPr>
      </w:pPr>
      <w:r>
        <w:rPr>
          <w:rFonts w:ascii="宋体" w:hAnsi="宋体" w:eastAsia="宋体" w:cs="宋体"/>
        </w:rPr>
        <w:t>应用：</w:t>
      </w:r>
    </w:p>
    <w:p>
      <w:pPr>
        <w:spacing w:line="360" w:lineRule="auto"/>
        <w:ind w:left="709"/>
        <w:rPr>
          <w:rFonts w:ascii="Times New Roman" w:hAnsi="Times New Roman" w:cs="Times New Roman"/>
        </w:rPr>
      </w:pPr>
      <w:r>
        <w:rPr>
          <w:rFonts w:hint="eastAsia" w:ascii="Times New Roman" w:hAnsi="Times New Roman" w:cs="Times New Roman"/>
        </w:rPr>
        <w:t>可以针对具体的信息系统选择合适的开发模式。</w:t>
      </w:r>
    </w:p>
    <w:p>
      <w:pPr>
        <w:spacing w:line="360" w:lineRule="auto"/>
        <w:ind w:left="709"/>
        <w:rPr>
          <w:rFonts w:ascii="Times New Roman" w:hAnsi="Times New Roman" w:eastAsia="Times New Roman" w:cs="Times New Roman"/>
        </w:rPr>
      </w:pPr>
    </w:p>
    <w:bookmarkEnd w:id="0"/>
    <w:p>
      <w:pPr>
        <w:spacing w:line="360" w:lineRule="auto"/>
        <w:jc w:val="center"/>
        <w:rPr>
          <w:rFonts w:ascii="Times New Roman" w:hAnsi="Times New Roman" w:eastAsia="Times New Roman" w:cs="Times New Roman"/>
          <w:b/>
        </w:rPr>
      </w:pPr>
      <w:r>
        <w:rPr>
          <w:rFonts w:ascii="宋体" w:hAnsi="宋体" w:eastAsia="宋体" w:cs="宋体"/>
          <w:b/>
        </w:rPr>
        <w:t>第三章</w:t>
      </w:r>
      <w:r>
        <w:rPr>
          <w:rFonts w:hint="eastAsia" w:ascii="宋体" w:hAnsi="宋体" w:eastAsia="宋体" w:cs="宋体"/>
          <w:b/>
          <w:lang w:val="en-US" w:eastAsia="zh-CN"/>
        </w:rPr>
        <w:t xml:space="preserve"> </w:t>
      </w:r>
      <w:r>
        <w:rPr>
          <w:rFonts w:ascii="宋体" w:hAnsi="宋体" w:eastAsia="宋体" w:cs="宋体"/>
          <w:b/>
        </w:rPr>
        <w:t>信息系统规划</w:t>
      </w:r>
    </w:p>
    <w:p>
      <w:pPr>
        <w:spacing w:line="360" w:lineRule="auto"/>
        <w:rPr>
          <w:rFonts w:ascii="宋体" w:hAnsi="宋体" w:eastAsia="宋体" w:cs="宋体"/>
          <w:b/>
        </w:rPr>
      </w:pPr>
      <w:r>
        <w:rPr>
          <w:rFonts w:ascii="宋体" w:hAnsi="宋体" w:eastAsia="宋体" w:cs="宋体"/>
          <w:b/>
        </w:rPr>
        <w:t>一、学习目的与要求</w:t>
      </w:r>
    </w:p>
    <w:p>
      <w:pPr>
        <w:spacing w:line="360" w:lineRule="auto"/>
        <w:rPr>
          <w:rFonts w:ascii="宋体" w:hAnsi="宋体" w:eastAsia="宋体" w:cs="宋体"/>
          <w:bCs/>
        </w:rPr>
      </w:pPr>
      <w:r>
        <w:rPr>
          <w:rFonts w:ascii="宋体" w:hAnsi="宋体" w:eastAsia="宋体" w:cs="宋体"/>
          <w:bCs/>
        </w:rPr>
        <w:tab/>
      </w:r>
      <w:r>
        <w:rPr>
          <w:rFonts w:hint="eastAsia" w:ascii="宋体" w:hAnsi="宋体" w:eastAsia="宋体" w:cs="宋体"/>
          <w:bCs/>
        </w:rPr>
        <w:t>掌握信息系统规划的作用和内容；掌握信息系统规划的步骤；熟练掌握企业系统规划法；掌握建立企业模型的理论及方法技术；理解数据类建立理论及方法技术；理解U/C矩阵的建立方法技术；理解基于关键成功因素法的信息系统规划；理解基于价值链分析法的信息系统规划；了解基于BPR的信息系统规划方法；掌握可行性研究的内容。</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w:t>
      </w:r>
    </w:p>
    <w:p>
      <w:pPr>
        <w:numPr>
          <w:ilvl w:val="0"/>
          <w:numId w:val="6"/>
        </w:numPr>
        <w:spacing w:line="360" w:lineRule="auto"/>
        <w:ind w:firstLine="269"/>
        <w:rPr>
          <w:rFonts w:ascii="Times New Roman" w:hAnsi="Times New Roman" w:eastAsia="宋体" w:cs="Times New Roman"/>
        </w:rPr>
      </w:pPr>
      <w:r>
        <w:rPr>
          <w:rFonts w:hint="eastAsia" w:ascii="Times New Roman" w:hAnsi="Times New Roman" w:eastAsia="宋体" w:cs="Times New Roman"/>
        </w:rPr>
        <w:t>诺兰模型中信息系统成长过程的六个阶段；</w:t>
      </w:r>
    </w:p>
    <w:p>
      <w:pPr>
        <w:numPr>
          <w:ilvl w:val="0"/>
          <w:numId w:val="6"/>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信息系统规划的作用和内容</w:t>
      </w:r>
      <w:r>
        <w:rPr>
          <w:rFonts w:hint="eastAsia" w:ascii="Times New Roman" w:hAnsi="Times New Roman" w:eastAsia="宋体" w:cs="Times New Roman"/>
        </w:rPr>
        <w:t>；</w:t>
      </w:r>
    </w:p>
    <w:p>
      <w:pPr>
        <w:numPr>
          <w:ilvl w:val="0"/>
          <w:numId w:val="6"/>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制定信息系统规划的具体步骤；</w:t>
      </w:r>
    </w:p>
    <w:p>
      <w:pPr>
        <w:numPr>
          <w:ilvl w:val="0"/>
          <w:numId w:val="6"/>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企业系统规划法（BSP）的概念，以及步骤；</w:t>
      </w:r>
    </w:p>
    <w:p>
      <w:pPr>
        <w:numPr>
          <w:ilvl w:val="0"/>
          <w:numId w:val="6"/>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U/C矩阵的正确性校验的内容；</w:t>
      </w:r>
    </w:p>
    <w:p>
      <w:pPr>
        <w:numPr>
          <w:ilvl w:val="0"/>
          <w:numId w:val="6"/>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可行性研究的内容。</w:t>
      </w:r>
    </w:p>
    <w:p>
      <w:pPr>
        <w:spacing w:line="360" w:lineRule="auto"/>
        <w:ind w:left="709"/>
        <w:rPr>
          <w:rFonts w:ascii="Times New Roman" w:hAnsi="Times New Roman" w:eastAsia="宋体" w:cs="Times New Roman"/>
        </w:rPr>
      </w:pPr>
      <w:r>
        <w:rPr>
          <w:rFonts w:ascii="宋体" w:hAnsi="宋体" w:eastAsia="宋体" w:cs="宋体"/>
        </w:rPr>
        <w:t>理解：</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信息系统规划的组织；</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建立企业模型的理论及方法技术；</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数据类建立理论及方法技术；</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U/C矩阵的建立方法技术；</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关键成功因素法的信息系统规划及主要思想；</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基于价值链分析法的信息系统规划及主要思想；</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基于BPR的信息系统规划方法；</w:t>
      </w:r>
    </w:p>
    <w:p>
      <w:pPr>
        <w:numPr>
          <w:ilvl w:val="0"/>
          <w:numId w:val="7"/>
        </w:numPr>
        <w:spacing w:line="360" w:lineRule="auto"/>
        <w:ind w:firstLine="269"/>
        <w:rPr>
          <w:rFonts w:ascii="Times New Roman" w:hAnsi="Times New Roman" w:eastAsia="宋体" w:cs="Times New Roman"/>
        </w:rPr>
      </w:pPr>
      <w:r>
        <w:rPr>
          <w:rFonts w:hint="eastAsia" w:ascii="Times New Roman" w:hAnsi="Times New Roman" w:eastAsia="宋体" w:cs="Times New Roman"/>
          <w:bCs/>
        </w:rPr>
        <w:t>可行性研究报告。</w:t>
      </w:r>
    </w:p>
    <w:p>
      <w:pPr>
        <w:spacing w:line="360" w:lineRule="auto"/>
        <w:rPr>
          <w:rFonts w:ascii="Times New Roman" w:hAnsi="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第四章</w:t>
      </w:r>
      <w:r>
        <w:rPr>
          <w:rFonts w:hint="eastAsia" w:ascii="宋体" w:hAnsi="宋体" w:eastAsia="宋体" w:cs="宋体"/>
          <w:b/>
          <w:lang w:val="en-US" w:eastAsia="zh-CN"/>
        </w:rPr>
        <w:t xml:space="preserve"> </w:t>
      </w:r>
      <w:r>
        <w:rPr>
          <w:rFonts w:ascii="宋体" w:hAnsi="宋体" w:eastAsia="宋体" w:cs="宋体"/>
          <w:b/>
        </w:rPr>
        <w:t>结构化系统分析</w:t>
      </w:r>
    </w:p>
    <w:p>
      <w:pPr>
        <w:spacing w:line="360" w:lineRule="auto"/>
        <w:rPr>
          <w:rFonts w:ascii="宋体" w:hAnsi="宋体" w:eastAsia="宋体" w:cs="宋体"/>
          <w:b/>
        </w:rPr>
      </w:pPr>
      <w:r>
        <w:rPr>
          <w:rFonts w:ascii="宋体" w:hAnsi="宋体" w:eastAsia="宋体" w:cs="宋体"/>
          <w:b/>
        </w:rPr>
        <w:t>一、学习目的与要求</w:t>
      </w:r>
    </w:p>
    <w:p>
      <w:pPr>
        <w:spacing w:line="360" w:lineRule="auto"/>
        <w:rPr>
          <w:rFonts w:ascii="宋体" w:hAnsi="宋体" w:eastAsia="宋体" w:cs="宋体"/>
          <w:bCs/>
        </w:rPr>
      </w:pPr>
      <w:r>
        <w:rPr>
          <w:rFonts w:ascii="宋体" w:hAnsi="宋体" w:eastAsia="宋体" w:cs="宋体"/>
          <w:b/>
        </w:rPr>
        <w:tab/>
      </w:r>
      <w:r>
        <w:rPr>
          <w:rFonts w:hint="eastAsia" w:ascii="宋体" w:hAnsi="宋体" w:eastAsia="宋体" w:cs="宋体"/>
          <w:bCs/>
        </w:rPr>
        <w:t>掌握结构化系统分析的基本工作步骤与工具理解结构化系统分析的主要困难；掌握详细调查的主要工作内容掌握业务流程图的分析；掌握数据流图的绘制；掌握数据字典、处理逻辑的说明工具的使用；掌握ER图的作用与使用。</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rPr>
          <w:rFonts w:ascii="宋体" w:hAnsi="宋体" w:eastAsia="宋体" w:cs="宋体"/>
        </w:rPr>
      </w:pPr>
      <w:r>
        <w:rPr>
          <w:rFonts w:hint="eastAsia" w:ascii="宋体" w:hAnsi="宋体" w:eastAsia="宋体" w:cs="宋体"/>
        </w:rPr>
        <w:t>识记：</w:t>
      </w:r>
    </w:p>
    <w:p>
      <w:pPr>
        <w:numPr>
          <w:ilvl w:val="0"/>
          <w:numId w:val="8"/>
        </w:numPr>
        <w:spacing w:line="360" w:lineRule="auto"/>
        <w:ind w:firstLine="127"/>
        <w:rPr>
          <w:rFonts w:ascii="宋体" w:hAnsi="宋体" w:eastAsia="宋体" w:cs="宋体"/>
        </w:rPr>
      </w:pPr>
      <w:r>
        <w:rPr>
          <w:rFonts w:hint="eastAsia" w:ascii="宋体" w:hAnsi="宋体" w:eastAsia="宋体" w:cs="宋体"/>
        </w:rPr>
        <w:t>系统开发生命周期的三个阶段。</w:t>
      </w:r>
    </w:p>
    <w:p>
      <w:pPr>
        <w:numPr>
          <w:ilvl w:val="0"/>
          <w:numId w:val="8"/>
        </w:numPr>
        <w:spacing w:line="360" w:lineRule="auto"/>
        <w:ind w:firstLine="127"/>
        <w:rPr>
          <w:rFonts w:ascii="宋体" w:hAnsi="宋体" w:eastAsia="宋体" w:cs="宋体"/>
        </w:rPr>
      </w:pPr>
      <w:r>
        <w:rPr>
          <w:rFonts w:hint="eastAsia" w:ascii="宋体" w:hAnsi="宋体" w:eastAsia="宋体" w:cs="宋体"/>
        </w:rPr>
        <w:t>系统分析的目的和任务；</w:t>
      </w:r>
    </w:p>
    <w:p>
      <w:pPr>
        <w:numPr>
          <w:ilvl w:val="0"/>
          <w:numId w:val="8"/>
        </w:numPr>
        <w:spacing w:line="360" w:lineRule="auto"/>
        <w:ind w:firstLine="127"/>
        <w:rPr>
          <w:rFonts w:ascii="宋体" w:hAnsi="宋体" w:eastAsia="宋体" w:cs="宋体"/>
        </w:rPr>
      </w:pPr>
      <w:r>
        <w:rPr>
          <w:rFonts w:hint="eastAsia" w:ascii="宋体" w:hAnsi="宋体" w:eastAsia="宋体" w:cs="宋体"/>
        </w:rPr>
        <w:t>详细调查的目的</w:t>
      </w:r>
      <w:r>
        <w:rPr>
          <w:rFonts w:ascii="宋体" w:hAnsi="宋体" w:eastAsia="宋体" w:cs="宋体"/>
        </w:rPr>
        <w:t>。</w:t>
      </w:r>
    </w:p>
    <w:p>
      <w:pPr>
        <w:numPr>
          <w:ilvl w:val="0"/>
          <w:numId w:val="8"/>
        </w:numPr>
        <w:spacing w:line="360" w:lineRule="auto"/>
        <w:ind w:firstLine="127"/>
        <w:rPr>
          <w:rFonts w:ascii="宋体" w:hAnsi="宋体" w:eastAsia="宋体" w:cs="宋体"/>
        </w:rPr>
      </w:pPr>
      <w:r>
        <w:rPr>
          <w:rFonts w:hint="eastAsia" w:ascii="Times New Roman" w:hAnsi="Times New Roman" w:eastAsia="宋体" w:cs="Times New Roman"/>
        </w:rPr>
        <w:t>业务流程图的基本组成，及基本画法。</w:t>
      </w:r>
    </w:p>
    <w:p>
      <w:pPr>
        <w:numPr>
          <w:ilvl w:val="0"/>
          <w:numId w:val="8"/>
        </w:numPr>
        <w:spacing w:line="360" w:lineRule="auto"/>
        <w:ind w:firstLine="127"/>
        <w:rPr>
          <w:rFonts w:ascii="宋体" w:hAnsi="宋体" w:eastAsia="宋体" w:cs="宋体"/>
        </w:rPr>
      </w:pPr>
      <w:r>
        <w:rPr>
          <w:rFonts w:hint="eastAsia" w:ascii="Times New Roman" w:hAnsi="Times New Roman" w:eastAsia="宋体" w:cs="Times New Roman"/>
        </w:rPr>
        <w:t>数据流图的基本组成，绘图的原则；</w:t>
      </w:r>
    </w:p>
    <w:p>
      <w:pPr>
        <w:numPr>
          <w:ilvl w:val="0"/>
          <w:numId w:val="8"/>
        </w:numPr>
        <w:spacing w:line="360" w:lineRule="auto"/>
        <w:ind w:firstLine="127"/>
        <w:rPr>
          <w:rFonts w:ascii="宋体" w:hAnsi="宋体" w:eastAsia="宋体" w:cs="宋体"/>
        </w:rPr>
      </w:pPr>
      <w:r>
        <w:rPr>
          <w:rFonts w:hint="eastAsia" w:ascii="宋体" w:hAnsi="宋体" w:eastAsia="宋体" w:cs="宋体"/>
        </w:rPr>
        <w:t>数据字典的概念以及作用；</w:t>
      </w:r>
    </w:p>
    <w:p>
      <w:pPr>
        <w:numPr>
          <w:ilvl w:val="0"/>
          <w:numId w:val="8"/>
        </w:numPr>
        <w:spacing w:line="360" w:lineRule="auto"/>
        <w:ind w:firstLine="127"/>
        <w:rPr>
          <w:rFonts w:ascii="宋体" w:hAnsi="宋体" w:eastAsia="宋体" w:cs="宋体"/>
        </w:rPr>
      </w:pPr>
      <w:r>
        <w:rPr>
          <w:rFonts w:hint="eastAsia" w:ascii="宋体" w:hAnsi="宋体" w:eastAsia="宋体" w:cs="宋体"/>
        </w:rPr>
        <w:t>数据字典的各类条目和编写方法；</w:t>
      </w:r>
    </w:p>
    <w:p>
      <w:pPr>
        <w:numPr>
          <w:ilvl w:val="0"/>
          <w:numId w:val="8"/>
        </w:numPr>
        <w:spacing w:line="360" w:lineRule="auto"/>
        <w:ind w:firstLine="127"/>
        <w:rPr>
          <w:rFonts w:ascii="宋体" w:hAnsi="宋体" w:eastAsia="宋体" w:cs="宋体"/>
        </w:rPr>
      </w:pPr>
      <w:r>
        <w:rPr>
          <w:rFonts w:hint="eastAsia" w:ascii="宋体" w:hAnsi="宋体" w:eastAsia="宋体" w:cs="宋体"/>
        </w:rPr>
        <w:t>表达处理逻辑的工具；</w:t>
      </w:r>
    </w:p>
    <w:p>
      <w:pPr>
        <w:numPr>
          <w:ilvl w:val="0"/>
          <w:numId w:val="8"/>
        </w:numPr>
        <w:spacing w:line="360" w:lineRule="auto"/>
        <w:ind w:firstLine="127"/>
        <w:rPr>
          <w:rFonts w:ascii="宋体" w:hAnsi="宋体" w:eastAsia="宋体" w:cs="宋体"/>
        </w:rPr>
      </w:pPr>
      <w:r>
        <w:rPr>
          <w:rFonts w:hint="eastAsia" w:ascii="宋体" w:hAnsi="宋体" w:eastAsia="宋体" w:cs="宋体"/>
        </w:rPr>
        <w:t>结构化语言的分类；</w:t>
      </w:r>
    </w:p>
    <w:p>
      <w:pPr>
        <w:numPr>
          <w:ilvl w:val="0"/>
          <w:numId w:val="8"/>
        </w:numPr>
        <w:spacing w:line="360" w:lineRule="auto"/>
        <w:ind w:firstLine="127"/>
        <w:rPr>
          <w:rFonts w:ascii="宋体" w:hAnsi="宋体" w:eastAsia="宋体" w:cs="宋体"/>
        </w:rPr>
      </w:pPr>
      <w:r>
        <w:rPr>
          <w:rFonts w:hint="eastAsia" w:ascii="宋体" w:hAnsi="宋体" w:eastAsia="宋体" w:cs="宋体"/>
        </w:rPr>
        <w:t>绘制判定树，判定表；</w:t>
      </w:r>
    </w:p>
    <w:p>
      <w:pPr>
        <w:numPr>
          <w:ilvl w:val="0"/>
          <w:numId w:val="8"/>
        </w:numPr>
        <w:spacing w:line="360" w:lineRule="auto"/>
        <w:ind w:firstLine="127"/>
        <w:rPr>
          <w:rFonts w:ascii="宋体" w:hAnsi="宋体" w:eastAsia="宋体" w:cs="宋体"/>
        </w:rPr>
      </w:pPr>
      <w:r>
        <w:rPr>
          <w:rFonts w:hint="eastAsia" w:ascii="宋体" w:hAnsi="宋体" w:eastAsia="宋体" w:cs="宋体"/>
        </w:rPr>
        <w:t>实体和实体集，联系以及</w:t>
      </w:r>
      <w:r>
        <w:rPr>
          <w:rFonts w:ascii="宋体" w:hAnsi="宋体" w:eastAsia="宋体" w:cs="宋体"/>
        </w:rPr>
        <w:t>E</w:t>
      </w:r>
      <w:r>
        <w:rPr>
          <w:rFonts w:hint="eastAsia" w:ascii="宋体" w:hAnsi="宋体" w:eastAsia="宋体" w:cs="宋体"/>
        </w:rPr>
        <w:t>-</w:t>
      </w:r>
      <w:r>
        <w:rPr>
          <w:rFonts w:ascii="宋体" w:hAnsi="宋体" w:eastAsia="宋体" w:cs="宋体"/>
        </w:rPr>
        <w:t>R模型中的联系方式</w:t>
      </w:r>
      <w:r>
        <w:rPr>
          <w:rFonts w:hint="eastAsia" w:ascii="宋体" w:hAnsi="宋体" w:eastAsia="宋体" w:cs="宋体"/>
        </w:rPr>
        <w:t>，属性。</w:t>
      </w:r>
    </w:p>
    <w:p>
      <w:pPr>
        <w:spacing w:line="360" w:lineRule="auto"/>
        <w:ind w:firstLine="630"/>
        <w:rPr>
          <w:rFonts w:ascii="Times New Roman" w:hAnsi="Times New Roman" w:eastAsia="Times New Roman" w:cs="Times New Roman"/>
        </w:rPr>
      </w:pPr>
      <w:r>
        <w:rPr>
          <w:rFonts w:ascii="宋体" w:hAnsi="宋体" w:eastAsia="宋体" w:cs="宋体"/>
        </w:rPr>
        <w:t>理解</w:t>
      </w:r>
      <w:r>
        <w:rPr>
          <w:rFonts w:ascii="Times New Roman" w:hAnsi="Times New Roman" w:eastAsia="Times New Roman" w:cs="Times New Roman"/>
        </w:rPr>
        <w:t xml:space="preserve">: </w:t>
      </w:r>
    </w:p>
    <w:p>
      <w:pPr>
        <w:numPr>
          <w:ilvl w:val="0"/>
          <w:numId w:val="9"/>
        </w:numPr>
        <w:spacing w:line="360" w:lineRule="auto"/>
        <w:ind w:firstLine="127"/>
        <w:rPr>
          <w:rFonts w:ascii="宋体" w:hAnsi="宋体" w:eastAsia="宋体" w:cs="宋体"/>
        </w:rPr>
      </w:pPr>
      <w:r>
        <w:rPr>
          <w:rFonts w:hint="eastAsia" w:ascii="宋体" w:hAnsi="宋体" w:eastAsia="宋体" w:cs="宋体"/>
        </w:rPr>
        <w:t>系统分析的工具和工作步骤。</w:t>
      </w:r>
    </w:p>
    <w:p>
      <w:pPr>
        <w:numPr>
          <w:ilvl w:val="0"/>
          <w:numId w:val="9"/>
        </w:numPr>
        <w:spacing w:line="360" w:lineRule="auto"/>
        <w:ind w:firstLine="127"/>
        <w:rPr>
          <w:rFonts w:ascii="宋体" w:hAnsi="宋体" w:eastAsia="宋体" w:cs="宋体"/>
        </w:rPr>
      </w:pPr>
      <w:r>
        <w:rPr>
          <w:rFonts w:hint="eastAsia" w:ascii="宋体" w:hAnsi="宋体" w:eastAsia="宋体" w:cs="宋体"/>
        </w:rPr>
        <w:t>系统分析的主要困难及需注意的问题。</w:t>
      </w:r>
    </w:p>
    <w:p>
      <w:pPr>
        <w:numPr>
          <w:ilvl w:val="0"/>
          <w:numId w:val="9"/>
        </w:numPr>
        <w:spacing w:line="360" w:lineRule="auto"/>
        <w:ind w:firstLine="127"/>
        <w:rPr>
          <w:rFonts w:ascii="宋体" w:hAnsi="宋体" w:eastAsia="宋体" w:cs="宋体"/>
        </w:rPr>
      </w:pPr>
      <w:r>
        <w:rPr>
          <w:rFonts w:hint="eastAsia" w:ascii="宋体" w:hAnsi="宋体" w:eastAsia="宋体" w:cs="宋体"/>
        </w:rPr>
        <w:t>详细调查的方法和内容。</w:t>
      </w:r>
    </w:p>
    <w:p>
      <w:pPr>
        <w:numPr>
          <w:ilvl w:val="0"/>
          <w:numId w:val="9"/>
        </w:numPr>
        <w:spacing w:line="360" w:lineRule="auto"/>
        <w:ind w:firstLine="127"/>
        <w:rPr>
          <w:rFonts w:ascii="宋体" w:hAnsi="宋体" w:eastAsia="宋体" w:cs="宋体"/>
        </w:rPr>
      </w:pPr>
      <w:r>
        <w:rPr>
          <w:rFonts w:hint="eastAsia" w:ascii="宋体" w:hAnsi="宋体" w:eastAsia="宋体" w:cs="宋体"/>
        </w:rPr>
        <w:t>业务流程分析的目的和主要任务；</w:t>
      </w:r>
    </w:p>
    <w:p>
      <w:pPr>
        <w:numPr>
          <w:ilvl w:val="0"/>
          <w:numId w:val="9"/>
        </w:numPr>
        <w:spacing w:line="360" w:lineRule="auto"/>
        <w:ind w:firstLine="127"/>
        <w:rPr>
          <w:rFonts w:ascii="宋体" w:hAnsi="宋体" w:eastAsia="宋体" w:cs="宋体"/>
        </w:rPr>
      </w:pPr>
      <w:r>
        <w:rPr>
          <w:rFonts w:hint="eastAsia" w:ascii="宋体" w:hAnsi="宋体" w:eastAsia="宋体" w:cs="宋体"/>
        </w:rPr>
        <w:t>数据流程分析的目的。</w:t>
      </w:r>
    </w:p>
    <w:p>
      <w:pPr>
        <w:numPr>
          <w:ilvl w:val="0"/>
          <w:numId w:val="9"/>
        </w:numPr>
        <w:spacing w:line="360" w:lineRule="auto"/>
        <w:ind w:firstLine="127"/>
        <w:rPr>
          <w:rFonts w:ascii="宋体" w:hAnsi="宋体" w:eastAsia="宋体" w:cs="宋体"/>
        </w:rPr>
      </w:pPr>
      <w:r>
        <w:rPr>
          <w:rFonts w:hint="eastAsia" w:ascii="宋体" w:hAnsi="宋体" w:eastAsia="宋体" w:cs="宋体"/>
        </w:rPr>
        <w:t>新系统逻辑模型的建立。</w:t>
      </w:r>
    </w:p>
    <w:p>
      <w:pPr>
        <w:numPr>
          <w:ilvl w:val="0"/>
          <w:numId w:val="9"/>
        </w:numPr>
        <w:spacing w:line="360" w:lineRule="auto"/>
        <w:ind w:firstLine="127"/>
        <w:rPr>
          <w:rFonts w:hint="eastAsia" w:ascii="宋体" w:hAnsi="宋体" w:eastAsia="宋体" w:cs="宋体"/>
        </w:rPr>
      </w:pPr>
      <w:r>
        <w:rPr>
          <w:rFonts w:hint="eastAsia" w:ascii="宋体" w:hAnsi="宋体" w:eastAsia="宋体" w:cs="宋体"/>
        </w:rPr>
        <w:t>系统分析报告书的内容。</w:t>
      </w:r>
    </w:p>
    <w:p>
      <w:pPr>
        <w:spacing w:line="360" w:lineRule="auto"/>
        <w:ind w:firstLine="630"/>
        <w:rPr>
          <w:rFonts w:ascii="宋体" w:hAnsi="宋体" w:eastAsia="宋体" w:cs="宋体"/>
        </w:rPr>
      </w:pPr>
      <w:r>
        <w:rPr>
          <w:rFonts w:hint="eastAsia" w:ascii="宋体" w:hAnsi="宋体" w:eastAsia="宋体" w:cs="宋体"/>
        </w:rPr>
        <w:t>应用：</w:t>
      </w:r>
    </w:p>
    <w:p>
      <w:pPr>
        <w:numPr>
          <w:ilvl w:val="0"/>
          <w:numId w:val="10"/>
        </w:numPr>
        <w:spacing w:line="360" w:lineRule="auto"/>
        <w:ind w:left="630" w:hanging="63"/>
        <w:rPr>
          <w:rFonts w:ascii="宋体" w:hAnsi="宋体" w:eastAsia="宋体" w:cs="宋体"/>
        </w:rPr>
      </w:pPr>
      <w:r>
        <w:rPr>
          <w:rFonts w:hint="eastAsia" w:ascii="宋体" w:hAnsi="宋体" w:eastAsia="宋体" w:cs="宋体"/>
        </w:rPr>
        <w:t>根据系统提供的业务过程绘制业务流程图；</w:t>
      </w:r>
    </w:p>
    <w:p>
      <w:pPr>
        <w:numPr>
          <w:ilvl w:val="0"/>
          <w:numId w:val="10"/>
        </w:numPr>
        <w:spacing w:line="360" w:lineRule="auto"/>
        <w:ind w:left="630" w:hanging="63"/>
        <w:rPr>
          <w:rFonts w:ascii="宋体" w:hAnsi="宋体" w:eastAsia="宋体" w:cs="宋体"/>
        </w:rPr>
      </w:pPr>
      <w:r>
        <w:rPr>
          <w:rFonts w:hint="eastAsia" w:ascii="宋体" w:hAnsi="宋体" w:eastAsia="宋体" w:cs="宋体"/>
        </w:rPr>
        <w:t>在业务流程分析的基础上绘制数据流图；</w:t>
      </w:r>
    </w:p>
    <w:p>
      <w:pPr>
        <w:numPr>
          <w:ilvl w:val="0"/>
          <w:numId w:val="10"/>
        </w:numPr>
        <w:spacing w:line="360" w:lineRule="auto"/>
        <w:ind w:left="630" w:hanging="63"/>
        <w:rPr>
          <w:rFonts w:ascii="宋体" w:hAnsi="宋体" w:eastAsia="宋体" w:cs="宋体"/>
        </w:rPr>
      </w:pPr>
      <w:r>
        <w:rPr>
          <w:rFonts w:hint="eastAsia" w:ascii="宋体" w:hAnsi="宋体" w:eastAsia="宋体" w:cs="宋体"/>
        </w:rPr>
        <w:t>根据系统的数据流图，建立相应的数据字典；</w:t>
      </w:r>
    </w:p>
    <w:p>
      <w:pPr>
        <w:numPr>
          <w:ilvl w:val="0"/>
          <w:numId w:val="10"/>
        </w:numPr>
        <w:spacing w:line="360" w:lineRule="auto"/>
        <w:ind w:left="630" w:hanging="63"/>
        <w:rPr>
          <w:rFonts w:ascii="宋体" w:hAnsi="宋体" w:eastAsia="宋体" w:cs="宋体"/>
        </w:rPr>
      </w:pPr>
      <w:r>
        <w:rPr>
          <w:rFonts w:hint="eastAsia" w:ascii="宋体" w:hAnsi="宋体" w:eastAsia="宋体" w:cs="宋体"/>
        </w:rPr>
        <w:t>使用表达处理逻辑的基本工具：结构化语言，判定树，判定表描述处理功能；</w:t>
      </w:r>
    </w:p>
    <w:p>
      <w:pPr>
        <w:spacing w:line="360" w:lineRule="auto"/>
        <w:ind w:left="630"/>
        <w:rPr>
          <w:rFonts w:ascii="宋体" w:hAnsi="宋体" w:eastAsia="宋体" w:cs="宋体"/>
        </w:rPr>
      </w:pPr>
    </w:p>
    <w:p>
      <w:pPr>
        <w:spacing w:line="360" w:lineRule="auto"/>
        <w:jc w:val="center"/>
        <w:rPr>
          <w:rFonts w:ascii="Times New Roman" w:hAnsi="Times New Roman" w:eastAsia="Times New Roman" w:cs="Times New Roman"/>
          <w:b/>
        </w:rPr>
      </w:pPr>
      <w:r>
        <w:rPr>
          <w:rFonts w:ascii="宋体" w:hAnsi="宋体" w:eastAsia="宋体" w:cs="宋体"/>
          <w:b/>
        </w:rPr>
        <w:t>第五章</w:t>
      </w:r>
      <w:r>
        <w:rPr>
          <w:rFonts w:hint="eastAsia" w:ascii="宋体" w:hAnsi="宋体" w:eastAsia="宋体" w:cs="宋体"/>
          <w:b/>
          <w:lang w:val="en-US" w:eastAsia="zh-CN"/>
        </w:rPr>
        <w:t xml:space="preserve"> </w:t>
      </w:r>
      <w:r>
        <w:rPr>
          <w:rFonts w:ascii="宋体" w:hAnsi="宋体" w:eastAsia="宋体" w:cs="宋体"/>
          <w:b/>
        </w:rPr>
        <w:t>结构化系统设计</w:t>
      </w:r>
    </w:p>
    <w:p>
      <w:pPr>
        <w:spacing w:line="360" w:lineRule="auto"/>
        <w:rPr>
          <w:rFonts w:ascii="宋体" w:hAnsi="宋体" w:eastAsia="宋体" w:cs="宋体"/>
          <w:b/>
        </w:rPr>
      </w:pPr>
      <w:r>
        <w:rPr>
          <w:rFonts w:ascii="宋体" w:hAnsi="宋体" w:eastAsia="宋体" w:cs="宋体"/>
          <w:b/>
        </w:rPr>
        <w:t>一、学习目的与要求</w:t>
      </w:r>
    </w:p>
    <w:p>
      <w:pPr>
        <w:spacing w:line="360" w:lineRule="auto"/>
        <w:rPr>
          <w:rFonts w:ascii="宋体" w:hAnsi="宋体" w:eastAsia="宋体" w:cs="宋体"/>
          <w:bCs/>
        </w:rPr>
      </w:pPr>
      <w:r>
        <w:rPr>
          <w:rFonts w:ascii="宋体" w:hAnsi="宋体" w:eastAsia="宋体" w:cs="宋体"/>
          <w:b/>
        </w:rPr>
        <w:tab/>
      </w:r>
      <w:r>
        <w:rPr>
          <w:rFonts w:hint="eastAsia" w:ascii="宋体" w:hAnsi="宋体" w:eastAsia="宋体" w:cs="宋体"/>
          <w:bCs/>
        </w:rPr>
        <w:t>理解结构化系统设计的任务与步骤；理解模块及模块化的基本概念与思想；掌握数据流图转化为模块结构图的基本方法；掌握模块结构图优化方法；掌握系统平台设计的主要内容；掌握数据库设计的方法与内容；理解代码的作用；理解人机对话设计的主要作用与方式；了解输入/输出设计的内容与方法；掌握处理过程细节的几种描述方法；了解系统设计说明书的内容。</w:t>
      </w:r>
    </w:p>
    <w:p>
      <w:pPr>
        <w:pStyle w:val="8"/>
        <w:numPr>
          <w:ilvl w:val="1"/>
          <w:numId w:val="8"/>
        </w:numPr>
        <w:spacing w:line="360" w:lineRule="auto"/>
        <w:ind w:firstLineChars="0"/>
        <w:rPr>
          <w:rFonts w:ascii="Times New Roman" w:hAnsi="Times New Roman" w:eastAsia="Times New Roman" w:cs="Times New Roman"/>
          <w:b/>
        </w:rPr>
      </w:pPr>
      <w:r>
        <w:rPr>
          <w:rFonts w:ascii="宋体" w:hAnsi="宋体" w:eastAsia="宋体" w:cs="宋体"/>
          <w:b/>
        </w:rPr>
        <w:t>考核知识点与考核目标</w:t>
      </w:r>
    </w:p>
    <w:p>
      <w:pPr>
        <w:spacing w:line="360" w:lineRule="auto"/>
        <w:ind w:firstLine="630"/>
        <w:rPr>
          <w:rFonts w:ascii="Times New Roman" w:hAnsi="Times New Roman" w:eastAsia="宋体" w:cs="Times New Roman"/>
        </w:rPr>
      </w:pPr>
      <w:r>
        <w:rPr>
          <w:rFonts w:hint="eastAsia" w:ascii="Times New Roman" w:hAnsi="Times New Roman" w:eastAsia="宋体" w:cs="Times New Roman"/>
        </w:rPr>
        <w:t>识记：</w:t>
      </w:r>
    </w:p>
    <w:p>
      <w:pPr>
        <w:numPr>
          <w:ilvl w:val="0"/>
          <w:numId w:val="11"/>
        </w:numPr>
        <w:spacing w:line="360" w:lineRule="auto"/>
        <w:ind w:hanging="14"/>
        <w:rPr>
          <w:rFonts w:ascii="Times New Roman" w:hAnsi="Times New Roman" w:eastAsia="宋体" w:cs="Times New Roman"/>
        </w:rPr>
      </w:pPr>
      <w:r>
        <w:rPr>
          <w:rFonts w:hint="eastAsia" w:ascii="Times New Roman" w:hAnsi="Times New Roman" w:eastAsia="宋体" w:cs="Times New Roman"/>
        </w:rPr>
        <w:t>系统设计的目的和内容；</w:t>
      </w:r>
    </w:p>
    <w:p>
      <w:pPr>
        <w:numPr>
          <w:ilvl w:val="0"/>
          <w:numId w:val="11"/>
        </w:numPr>
        <w:spacing w:line="360" w:lineRule="auto"/>
        <w:ind w:hanging="14"/>
        <w:rPr>
          <w:rFonts w:ascii="Times New Roman" w:hAnsi="Times New Roman" w:eastAsia="宋体" w:cs="Times New Roman"/>
        </w:rPr>
      </w:pPr>
      <w:r>
        <w:rPr>
          <w:rFonts w:hint="eastAsia" w:ascii="宋体" w:hAnsi="宋体" w:eastAsia="宋体" w:cs="宋体"/>
        </w:rPr>
        <w:t>模块的概念，模块结构图的主要成分，模块的种类；</w:t>
      </w:r>
    </w:p>
    <w:p>
      <w:pPr>
        <w:numPr>
          <w:ilvl w:val="0"/>
          <w:numId w:val="11"/>
        </w:numPr>
        <w:spacing w:line="360" w:lineRule="auto"/>
        <w:ind w:hanging="14"/>
        <w:rPr>
          <w:rFonts w:ascii="Times New Roman" w:hAnsi="Times New Roman" w:eastAsia="宋体" w:cs="Times New Roman"/>
        </w:rPr>
      </w:pPr>
      <w:r>
        <w:rPr>
          <w:rFonts w:hint="eastAsia" w:ascii="宋体" w:hAnsi="宋体" w:eastAsia="宋体" w:cs="宋体"/>
        </w:rPr>
        <w:t>模块的耦合和内聚的概念，耦合的类型以及耦合程度强弱，内聚的类型以及内聚程度的高低；</w:t>
      </w:r>
    </w:p>
    <w:p>
      <w:pPr>
        <w:numPr>
          <w:ilvl w:val="0"/>
          <w:numId w:val="11"/>
        </w:numPr>
        <w:spacing w:line="360" w:lineRule="auto"/>
        <w:ind w:hanging="14"/>
        <w:rPr>
          <w:rFonts w:ascii="Times New Roman" w:hAnsi="Times New Roman" w:eastAsia="宋体" w:cs="Times New Roman"/>
        </w:rPr>
      </w:pPr>
      <w:r>
        <w:rPr>
          <w:rFonts w:hint="eastAsia" w:ascii="宋体" w:hAnsi="宋体" w:eastAsia="宋体" w:cs="宋体"/>
        </w:rPr>
        <w:t>系统总体设计的目的与任务；</w:t>
      </w:r>
    </w:p>
    <w:p>
      <w:pPr>
        <w:numPr>
          <w:ilvl w:val="0"/>
          <w:numId w:val="11"/>
        </w:numPr>
        <w:spacing w:line="360" w:lineRule="auto"/>
        <w:ind w:hanging="14"/>
        <w:rPr>
          <w:rFonts w:ascii="Times New Roman" w:hAnsi="Times New Roman" w:eastAsia="宋体" w:cs="Times New Roman"/>
        </w:rPr>
      </w:pPr>
      <w:r>
        <w:rPr>
          <w:rFonts w:hint="eastAsia" w:ascii="宋体" w:hAnsi="宋体" w:eastAsia="宋体" w:cs="宋体"/>
        </w:rPr>
        <w:t>数据流图的两种类型，从数据流图（DFD）</w:t>
      </w:r>
      <w:r>
        <w:rPr>
          <w:rFonts w:hint="eastAsia" w:ascii="宋体" w:hAnsi="宋体" w:eastAsia="宋体" w:cs="宋体"/>
          <w:highlight w:val="none"/>
        </w:rPr>
        <w:t>导出模块结构图（MSD）</w:t>
      </w:r>
      <w:r>
        <w:rPr>
          <w:rFonts w:hint="eastAsia" w:ascii="宋体" w:hAnsi="宋体" w:eastAsia="宋体" w:cs="宋体"/>
        </w:rPr>
        <w:t>；</w:t>
      </w:r>
    </w:p>
    <w:p>
      <w:pPr>
        <w:numPr>
          <w:ilvl w:val="0"/>
          <w:numId w:val="11"/>
        </w:numPr>
        <w:spacing w:line="360" w:lineRule="auto"/>
        <w:ind w:hanging="14"/>
        <w:rPr>
          <w:rFonts w:ascii="Times New Roman" w:hAnsi="Times New Roman" w:eastAsia="宋体" w:cs="Times New Roman"/>
        </w:rPr>
      </w:pPr>
      <w:r>
        <w:rPr>
          <w:rFonts w:hint="eastAsia" w:ascii="Times New Roman" w:hAnsi="Times New Roman" w:eastAsia="宋体" w:cs="Times New Roman"/>
          <w:bCs/>
        </w:rPr>
        <w:t>模块结构图优化方法；</w:t>
      </w:r>
    </w:p>
    <w:p>
      <w:pPr>
        <w:numPr>
          <w:ilvl w:val="0"/>
          <w:numId w:val="11"/>
        </w:numPr>
        <w:spacing w:line="360" w:lineRule="auto"/>
        <w:ind w:hanging="14"/>
        <w:rPr>
          <w:rFonts w:ascii="Times New Roman" w:hAnsi="Times New Roman" w:eastAsia="宋体" w:cs="Times New Roman"/>
        </w:rPr>
      </w:pPr>
      <w:r>
        <w:rPr>
          <w:rFonts w:hint="eastAsia" w:ascii="Times New Roman" w:hAnsi="Times New Roman" w:eastAsia="宋体" w:cs="Times New Roman"/>
          <w:bCs/>
        </w:rPr>
        <w:t>系统详细设计包括的具体设计内容；</w:t>
      </w:r>
    </w:p>
    <w:p>
      <w:pPr>
        <w:numPr>
          <w:ilvl w:val="0"/>
          <w:numId w:val="11"/>
        </w:numPr>
        <w:spacing w:line="360" w:lineRule="auto"/>
        <w:ind w:hanging="14"/>
        <w:rPr>
          <w:rFonts w:ascii="Times New Roman" w:hAnsi="Times New Roman" w:eastAsia="宋体" w:cs="Times New Roman"/>
        </w:rPr>
      </w:pPr>
      <w:r>
        <w:rPr>
          <w:rFonts w:hint="eastAsia" w:ascii="Times New Roman" w:hAnsi="Times New Roman" w:eastAsia="宋体" w:cs="Times New Roman"/>
          <w:bCs/>
        </w:rPr>
        <w:t>数据库设计的步骤，关系数据模型数据库设计；</w:t>
      </w:r>
    </w:p>
    <w:p>
      <w:pPr>
        <w:numPr>
          <w:ilvl w:val="0"/>
          <w:numId w:val="11"/>
        </w:numPr>
        <w:spacing w:line="360" w:lineRule="auto"/>
        <w:ind w:hanging="14"/>
        <w:rPr>
          <w:rFonts w:ascii="Times New Roman" w:hAnsi="Times New Roman" w:eastAsia="宋体" w:cs="Times New Roman"/>
        </w:rPr>
      </w:pPr>
      <w:r>
        <w:rPr>
          <w:rFonts w:hint="eastAsia" w:ascii="Times New Roman" w:hAnsi="Times New Roman" w:eastAsia="宋体" w:cs="Times New Roman"/>
          <w:bCs/>
        </w:rPr>
        <w:t>人机对话方式；</w:t>
      </w:r>
    </w:p>
    <w:p>
      <w:pPr>
        <w:numPr>
          <w:ilvl w:val="0"/>
          <w:numId w:val="11"/>
        </w:numPr>
        <w:spacing w:line="360" w:lineRule="auto"/>
        <w:ind w:hanging="14"/>
        <w:rPr>
          <w:rFonts w:ascii="Times New Roman" w:hAnsi="Times New Roman" w:eastAsia="宋体" w:cs="Times New Roman"/>
        </w:rPr>
      </w:pPr>
      <w:r>
        <w:rPr>
          <w:rFonts w:hint="eastAsia" w:ascii="Times New Roman" w:hAnsi="Times New Roman" w:eastAsia="宋体" w:cs="Times New Roman"/>
          <w:bCs/>
        </w:rPr>
        <w:t>处理过程细节的几种描述方法；</w:t>
      </w:r>
    </w:p>
    <w:p>
      <w:pPr>
        <w:spacing w:line="360" w:lineRule="auto"/>
        <w:ind w:firstLine="630"/>
        <w:rPr>
          <w:rFonts w:ascii="宋体" w:hAnsi="宋体" w:eastAsia="宋体" w:cs="宋体"/>
        </w:rPr>
      </w:pPr>
      <w:r>
        <w:rPr>
          <w:rFonts w:ascii="宋体" w:hAnsi="宋体" w:eastAsia="宋体" w:cs="宋体"/>
        </w:rPr>
        <w:t>理解</w:t>
      </w:r>
      <w:r>
        <w:rPr>
          <w:rFonts w:hint="eastAsia" w:ascii="宋体" w:hAnsi="宋体" w:eastAsia="宋体" w:cs="宋体"/>
        </w:rPr>
        <w:t>：</w:t>
      </w:r>
    </w:p>
    <w:p>
      <w:pPr>
        <w:pStyle w:val="8"/>
        <w:numPr>
          <w:ilvl w:val="0"/>
          <w:numId w:val="12"/>
        </w:numPr>
        <w:spacing w:line="360" w:lineRule="auto"/>
        <w:ind w:firstLineChars="0"/>
        <w:rPr>
          <w:rFonts w:ascii="宋体" w:hAnsi="宋体" w:eastAsia="宋体" w:cs="宋体"/>
        </w:rPr>
      </w:pPr>
      <w:r>
        <w:rPr>
          <w:rFonts w:hint="eastAsia" w:ascii="宋体" w:hAnsi="宋体" w:eastAsia="宋体" w:cs="宋体"/>
          <w:bCs/>
        </w:rPr>
        <w:t>结构化系统设计的任务与步骤；</w:t>
      </w:r>
    </w:p>
    <w:p>
      <w:pPr>
        <w:pStyle w:val="8"/>
        <w:numPr>
          <w:ilvl w:val="0"/>
          <w:numId w:val="12"/>
        </w:numPr>
        <w:spacing w:line="360" w:lineRule="auto"/>
        <w:ind w:firstLineChars="0"/>
        <w:rPr>
          <w:rFonts w:ascii="宋体" w:hAnsi="宋体" w:eastAsia="宋体" w:cs="宋体"/>
        </w:rPr>
      </w:pPr>
      <w:r>
        <w:rPr>
          <w:rFonts w:hint="eastAsia" w:ascii="宋体" w:hAnsi="宋体" w:eastAsia="宋体" w:cs="宋体"/>
        </w:rPr>
        <w:t>模块化的思想；</w:t>
      </w:r>
    </w:p>
    <w:p>
      <w:pPr>
        <w:pStyle w:val="8"/>
        <w:numPr>
          <w:ilvl w:val="0"/>
          <w:numId w:val="12"/>
        </w:numPr>
        <w:spacing w:line="360" w:lineRule="auto"/>
        <w:ind w:firstLineChars="0"/>
        <w:rPr>
          <w:rFonts w:ascii="宋体" w:hAnsi="宋体" w:eastAsia="宋体" w:cs="宋体"/>
        </w:rPr>
      </w:pPr>
      <w:r>
        <w:rPr>
          <w:rFonts w:hint="eastAsia" w:ascii="宋体" w:hAnsi="宋体" w:eastAsia="宋体" w:cs="宋体"/>
          <w:bCs/>
        </w:rPr>
        <w:t>代码的作用；</w:t>
      </w:r>
    </w:p>
    <w:p>
      <w:pPr>
        <w:pStyle w:val="8"/>
        <w:numPr>
          <w:ilvl w:val="0"/>
          <w:numId w:val="12"/>
        </w:numPr>
        <w:spacing w:line="360" w:lineRule="auto"/>
        <w:ind w:firstLineChars="0"/>
        <w:rPr>
          <w:rFonts w:ascii="宋体" w:hAnsi="宋体" w:eastAsia="宋体" w:cs="宋体"/>
        </w:rPr>
      </w:pPr>
      <w:r>
        <w:rPr>
          <w:rFonts w:hint="eastAsia" w:ascii="宋体" w:hAnsi="宋体" w:eastAsia="宋体" w:cs="宋体"/>
          <w:bCs/>
        </w:rPr>
        <w:t>人机对话设计的主要作用；</w:t>
      </w:r>
    </w:p>
    <w:p>
      <w:pPr>
        <w:numPr>
          <w:ilvl w:val="0"/>
          <w:numId w:val="12"/>
        </w:numPr>
        <w:spacing w:line="360" w:lineRule="auto"/>
        <w:rPr>
          <w:rFonts w:ascii="Times New Roman" w:hAnsi="Times New Roman" w:eastAsia="宋体" w:cs="Times New Roman"/>
        </w:rPr>
      </w:pPr>
      <w:r>
        <w:rPr>
          <w:rFonts w:hint="eastAsia" w:ascii="Times New Roman" w:hAnsi="Times New Roman" w:eastAsia="宋体" w:cs="Times New Roman"/>
          <w:bCs/>
        </w:rPr>
        <w:t>输出设计</w:t>
      </w:r>
    </w:p>
    <w:p>
      <w:pPr>
        <w:numPr>
          <w:ilvl w:val="0"/>
          <w:numId w:val="12"/>
        </w:numPr>
        <w:spacing w:line="360" w:lineRule="auto"/>
        <w:rPr>
          <w:rFonts w:hint="eastAsia" w:ascii="Times New Roman" w:hAnsi="Times New Roman" w:eastAsia="宋体" w:cs="Times New Roman"/>
        </w:rPr>
      </w:pPr>
      <w:r>
        <w:rPr>
          <w:rFonts w:hint="eastAsia" w:ascii="Times New Roman" w:hAnsi="Times New Roman" w:eastAsia="宋体" w:cs="Times New Roman"/>
          <w:bCs/>
        </w:rPr>
        <w:t>输入设计</w:t>
      </w:r>
    </w:p>
    <w:p>
      <w:pPr>
        <w:pStyle w:val="8"/>
        <w:numPr>
          <w:ilvl w:val="0"/>
          <w:numId w:val="12"/>
        </w:numPr>
        <w:spacing w:line="360" w:lineRule="auto"/>
        <w:ind w:firstLineChars="0"/>
        <w:rPr>
          <w:rFonts w:ascii="宋体" w:hAnsi="宋体" w:eastAsia="宋体" w:cs="宋体"/>
        </w:rPr>
      </w:pPr>
      <w:r>
        <w:rPr>
          <w:rFonts w:hint="eastAsia" w:ascii="宋体" w:hAnsi="宋体" w:eastAsia="宋体" w:cs="宋体"/>
          <w:bCs/>
        </w:rPr>
        <w:t>系统设计说明书的内容；</w:t>
      </w:r>
    </w:p>
    <w:p>
      <w:pPr>
        <w:spacing w:line="360" w:lineRule="auto"/>
        <w:ind w:firstLine="630"/>
        <w:rPr>
          <w:rFonts w:ascii="宋体" w:hAnsi="宋体" w:eastAsia="宋体" w:cs="宋体"/>
        </w:rPr>
      </w:pPr>
      <w:r>
        <w:rPr>
          <w:rFonts w:ascii="宋体" w:hAnsi="宋体" w:eastAsia="宋体" w:cs="宋体"/>
        </w:rPr>
        <w:t>应用：</w:t>
      </w:r>
    </w:p>
    <w:p>
      <w:pPr>
        <w:pStyle w:val="8"/>
        <w:numPr>
          <w:ilvl w:val="0"/>
          <w:numId w:val="13"/>
        </w:numPr>
        <w:spacing w:line="360" w:lineRule="auto"/>
        <w:ind w:firstLineChars="0"/>
        <w:rPr>
          <w:rFonts w:ascii="宋体" w:hAnsi="宋体" w:eastAsia="宋体" w:cs="宋体"/>
          <w:bCs/>
        </w:rPr>
      </w:pPr>
      <w:r>
        <w:rPr>
          <w:rFonts w:hint="eastAsia" w:ascii="宋体" w:hAnsi="宋体" w:eastAsia="宋体" w:cs="宋体"/>
          <w:bCs/>
        </w:rPr>
        <w:t>DFD将数据流图转化为模块结构图MSD；</w:t>
      </w:r>
    </w:p>
    <w:p>
      <w:pPr>
        <w:pStyle w:val="8"/>
        <w:numPr>
          <w:ilvl w:val="0"/>
          <w:numId w:val="13"/>
        </w:numPr>
        <w:spacing w:line="360" w:lineRule="auto"/>
        <w:ind w:firstLineChars="0"/>
        <w:rPr>
          <w:rFonts w:ascii="宋体" w:hAnsi="宋体" w:eastAsia="宋体" w:cs="宋体"/>
          <w:bCs/>
        </w:rPr>
      </w:pPr>
      <w:r>
        <w:rPr>
          <w:rFonts w:hint="eastAsia" w:ascii="宋体" w:hAnsi="宋体" w:eastAsia="宋体" w:cs="宋体"/>
          <w:bCs/>
        </w:rPr>
        <w:t>对于MSD图进行优化；</w:t>
      </w:r>
    </w:p>
    <w:p>
      <w:pPr>
        <w:pStyle w:val="8"/>
        <w:numPr>
          <w:ilvl w:val="0"/>
          <w:numId w:val="13"/>
        </w:numPr>
        <w:spacing w:line="360" w:lineRule="auto"/>
        <w:ind w:firstLineChars="0"/>
        <w:rPr>
          <w:rFonts w:ascii="宋体" w:hAnsi="宋体" w:eastAsia="宋体" w:cs="宋体"/>
          <w:bCs/>
        </w:rPr>
      </w:pPr>
      <w:r>
        <w:rPr>
          <w:rFonts w:hint="eastAsia" w:ascii="宋体" w:hAnsi="宋体" w:eastAsia="宋体" w:cs="宋体"/>
          <w:bCs/>
        </w:rPr>
        <w:t>绘制程序流程图，N-S图；</w:t>
      </w:r>
    </w:p>
    <w:p>
      <w:pPr>
        <w:pStyle w:val="8"/>
        <w:numPr>
          <w:ilvl w:val="0"/>
          <w:numId w:val="13"/>
        </w:numPr>
        <w:spacing w:line="360" w:lineRule="auto"/>
        <w:ind w:firstLineChars="0"/>
        <w:rPr>
          <w:rFonts w:ascii="宋体" w:hAnsi="宋体" w:eastAsia="宋体" w:cs="宋体"/>
          <w:bCs/>
        </w:rPr>
      </w:pPr>
      <w:r>
        <w:rPr>
          <w:rFonts w:hint="eastAsia" w:ascii="宋体" w:hAnsi="宋体" w:eastAsia="宋体" w:cs="宋体"/>
          <w:bCs/>
        </w:rPr>
        <w:t>编写结构化系统说明书。</w:t>
      </w:r>
    </w:p>
    <w:p>
      <w:pPr>
        <w:spacing w:line="360" w:lineRule="auto"/>
        <w:ind w:firstLine="630"/>
        <w:rPr>
          <w:rFonts w:ascii="宋体" w:hAnsi="宋体" w:eastAsia="宋体" w:cs="宋体"/>
        </w:rPr>
      </w:pPr>
    </w:p>
    <w:p>
      <w:pPr>
        <w:spacing w:line="360" w:lineRule="auto"/>
        <w:jc w:val="center"/>
        <w:rPr>
          <w:rFonts w:ascii="Times New Roman" w:hAnsi="Times New Roman" w:eastAsia="Times New Roman" w:cs="Times New Roman"/>
          <w:b/>
        </w:rPr>
      </w:pPr>
      <w:r>
        <w:rPr>
          <w:rFonts w:ascii="宋体" w:hAnsi="宋体" w:eastAsia="宋体" w:cs="宋体"/>
          <w:b/>
        </w:rPr>
        <w:t>第六章</w:t>
      </w:r>
      <w:r>
        <w:rPr>
          <w:rFonts w:hint="eastAsia" w:ascii="宋体" w:hAnsi="宋体" w:eastAsia="宋体" w:cs="宋体"/>
          <w:b/>
          <w:lang w:val="en-US" w:eastAsia="zh-CN"/>
        </w:rPr>
        <w:t xml:space="preserve"> </w:t>
      </w:r>
      <w:r>
        <w:rPr>
          <w:rFonts w:ascii="宋体" w:hAnsi="宋体" w:eastAsia="宋体" w:cs="宋体"/>
          <w:b/>
        </w:rPr>
        <w:t>面向对象分析</w:t>
      </w:r>
    </w:p>
    <w:p>
      <w:pPr>
        <w:spacing w:line="360" w:lineRule="auto"/>
        <w:rPr>
          <w:rFonts w:ascii="宋体" w:hAnsi="宋体" w:eastAsia="宋体" w:cs="宋体"/>
          <w:b/>
        </w:rPr>
      </w:pPr>
      <w:r>
        <w:rPr>
          <w:rFonts w:ascii="宋体" w:hAnsi="宋体" w:eastAsia="宋体" w:cs="宋体"/>
          <w:b/>
        </w:rPr>
        <w:t>一、学习目的与要求</w:t>
      </w:r>
    </w:p>
    <w:p>
      <w:pPr>
        <w:spacing w:line="360" w:lineRule="auto"/>
        <w:rPr>
          <w:rFonts w:ascii="宋体" w:hAnsi="宋体" w:eastAsia="宋体" w:cs="宋体"/>
          <w:bCs/>
        </w:rPr>
      </w:pPr>
      <w:r>
        <w:rPr>
          <w:rFonts w:ascii="宋体" w:hAnsi="宋体" w:eastAsia="宋体" w:cs="宋体"/>
          <w:b/>
        </w:rPr>
        <w:tab/>
      </w:r>
      <w:r>
        <w:rPr>
          <w:rFonts w:hint="eastAsia" w:ascii="宋体" w:hAnsi="宋体" w:eastAsia="宋体" w:cs="宋体"/>
          <w:bCs/>
        </w:rPr>
        <w:t>理解面向对象方法的基本思想和基本过程；掌握统一建模语言(UML)的基础知识；理解业务建模的基本概念与基本任务；掌握业务用例模型和领域模型的构建方法；理解分析建模的基本概念与基本任务；掌握分析模型的构建方法；理解业务模型与分析模型的区别与联系。</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firstLineChars="300"/>
        <w:rPr>
          <w:rFonts w:ascii="宋体" w:hAnsi="宋体" w:eastAsia="宋体" w:cs="宋体"/>
        </w:rPr>
      </w:pPr>
      <w:r>
        <w:rPr>
          <w:rFonts w:hint="eastAsia" w:ascii="宋体" w:hAnsi="宋体" w:eastAsia="宋体" w:cs="宋体"/>
        </w:rPr>
        <w:t>识记：</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面向对象思想，面向过程和面向对象的区别。</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UML概念，UML的主要内容，主要特点。</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反映系统构成的五种UML视图；</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UML包含的九</w:t>
      </w:r>
      <w:r>
        <w:rPr>
          <w:rFonts w:hint="eastAsia" w:ascii="宋体" w:hAnsi="宋体" w:eastAsia="宋体" w:cs="宋体"/>
          <w:bCs/>
          <w:lang w:val="en-US" w:eastAsia="zh-CN"/>
        </w:rPr>
        <w:t>种</w:t>
      </w:r>
      <w:r>
        <w:rPr>
          <w:rFonts w:hint="eastAsia" w:ascii="宋体" w:hAnsi="宋体" w:eastAsia="宋体" w:cs="宋体"/>
          <w:bCs/>
        </w:rPr>
        <w:t>视图，以及每个视图描述的内容；</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业务建模的概念，构建业务用例模型的所需要的内容；</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构建领域模型所需要的内容；</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系统用例，分析类，包与包图的概念。</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分析类的三种类型，以及每一种的含义；</w:t>
      </w:r>
    </w:p>
    <w:p>
      <w:pPr>
        <w:pStyle w:val="8"/>
        <w:numPr>
          <w:ilvl w:val="0"/>
          <w:numId w:val="14"/>
        </w:numPr>
        <w:spacing w:line="360" w:lineRule="auto"/>
        <w:ind w:firstLineChars="0"/>
        <w:rPr>
          <w:rFonts w:ascii="宋体" w:hAnsi="宋体" w:eastAsia="宋体" w:cs="宋体"/>
          <w:bCs/>
        </w:rPr>
      </w:pPr>
      <w:r>
        <w:rPr>
          <w:rFonts w:hint="eastAsia" w:ascii="宋体" w:hAnsi="宋体" w:eastAsia="宋体" w:cs="宋体"/>
          <w:bCs/>
        </w:rPr>
        <w:t>构建分析模型的方法；</w:t>
      </w:r>
    </w:p>
    <w:p>
      <w:pPr>
        <w:spacing w:line="360" w:lineRule="auto"/>
        <w:ind w:firstLine="630"/>
        <w:rPr>
          <w:rFonts w:ascii="宋体" w:hAnsi="宋体" w:eastAsia="宋体" w:cs="宋体"/>
        </w:rPr>
      </w:pPr>
      <w:r>
        <w:rPr>
          <w:rFonts w:ascii="宋体" w:hAnsi="宋体" w:eastAsia="宋体" w:cs="宋体"/>
        </w:rPr>
        <w:t>理解</w:t>
      </w:r>
      <w:r>
        <w:rPr>
          <w:rFonts w:hint="eastAsia" w:ascii="宋体" w:hAnsi="宋体" w:eastAsia="宋体" w:cs="宋体"/>
        </w:rPr>
        <w:t>：</w:t>
      </w:r>
    </w:p>
    <w:p>
      <w:pPr>
        <w:pStyle w:val="8"/>
        <w:numPr>
          <w:ilvl w:val="0"/>
          <w:numId w:val="15"/>
        </w:numPr>
        <w:spacing w:line="360" w:lineRule="auto"/>
        <w:ind w:firstLineChars="0"/>
        <w:rPr>
          <w:rFonts w:ascii="宋体" w:hAnsi="宋体" w:eastAsia="宋体" w:cs="宋体"/>
          <w:bCs/>
        </w:rPr>
      </w:pPr>
      <w:r>
        <w:rPr>
          <w:rFonts w:ascii="宋体" w:hAnsi="宋体" w:eastAsia="宋体" w:cs="宋体"/>
          <w:bCs/>
        </w:rPr>
        <w:t>面向对象的</w:t>
      </w:r>
      <w:r>
        <w:rPr>
          <w:rFonts w:hint="eastAsia" w:ascii="宋体" w:hAnsi="宋体" w:eastAsia="宋体" w:cs="宋体"/>
          <w:bCs/>
        </w:rPr>
        <w:t>分析与设计；</w:t>
      </w:r>
    </w:p>
    <w:p>
      <w:pPr>
        <w:pStyle w:val="8"/>
        <w:numPr>
          <w:ilvl w:val="0"/>
          <w:numId w:val="15"/>
        </w:numPr>
        <w:spacing w:line="360" w:lineRule="auto"/>
        <w:ind w:firstLineChars="0"/>
        <w:rPr>
          <w:rFonts w:ascii="宋体" w:hAnsi="宋体" w:eastAsia="宋体" w:cs="宋体"/>
          <w:bCs/>
        </w:rPr>
      </w:pPr>
      <w:r>
        <w:rPr>
          <w:rFonts w:hint="eastAsia" w:ascii="宋体" w:hAnsi="宋体" w:eastAsia="宋体" w:cs="宋体"/>
          <w:bCs/>
        </w:rPr>
        <w:t>UML建模工具Rational Rose；</w:t>
      </w:r>
    </w:p>
    <w:p>
      <w:pPr>
        <w:pStyle w:val="8"/>
        <w:numPr>
          <w:ilvl w:val="0"/>
          <w:numId w:val="15"/>
        </w:numPr>
        <w:spacing w:line="360" w:lineRule="auto"/>
        <w:ind w:firstLineChars="0"/>
        <w:rPr>
          <w:rFonts w:ascii="宋体" w:hAnsi="宋体" w:eastAsia="宋体" w:cs="宋体"/>
          <w:bCs/>
        </w:rPr>
      </w:pPr>
      <w:r>
        <w:rPr>
          <w:rFonts w:hint="eastAsia" w:ascii="宋体" w:hAnsi="宋体" w:eastAsia="宋体" w:cs="宋体"/>
          <w:bCs/>
        </w:rPr>
        <w:t>构建</w:t>
      </w:r>
      <w:r>
        <w:rPr>
          <w:rFonts w:ascii="宋体" w:hAnsi="宋体" w:eastAsia="宋体" w:cs="宋体"/>
          <w:bCs/>
        </w:rPr>
        <w:t>业务用例模型</w:t>
      </w:r>
      <w:r>
        <w:rPr>
          <w:rFonts w:hint="eastAsia" w:ascii="宋体" w:hAnsi="宋体" w:eastAsia="宋体" w:cs="宋体"/>
          <w:bCs/>
        </w:rPr>
        <w:t>的用例图，活动图；</w:t>
      </w:r>
    </w:p>
    <w:p>
      <w:pPr>
        <w:pStyle w:val="8"/>
        <w:numPr>
          <w:ilvl w:val="0"/>
          <w:numId w:val="15"/>
        </w:numPr>
        <w:spacing w:line="360" w:lineRule="auto"/>
        <w:ind w:firstLineChars="0"/>
        <w:rPr>
          <w:rFonts w:ascii="宋体" w:hAnsi="宋体" w:eastAsia="宋体" w:cs="宋体"/>
          <w:bCs/>
        </w:rPr>
      </w:pPr>
      <w:r>
        <w:rPr>
          <w:rFonts w:hint="eastAsia" w:ascii="宋体" w:hAnsi="宋体" w:eastAsia="宋体" w:cs="宋体"/>
          <w:bCs/>
        </w:rPr>
        <w:t>对象之间的关系，对象之间的交互，协作图，对象间的状态，状态的概念；</w:t>
      </w:r>
    </w:p>
    <w:p>
      <w:pPr>
        <w:pStyle w:val="8"/>
        <w:numPr>
          <w:ilvl w:val="0"/>
          <w:numId w:val="15"/>
        </w:numPr>
        <w:spacing w:line="360" w:lineRule="auto"/>
        <w:ind w:firstLineChars="0"/>
        <w:rPr>
          <w:rFonts w:ascii="宋体" w:hAnsi="宋体" w:eastAsia="宋体" w:cs="宋体"/>
          <w:bCs/>
        </w:rPr>
      </w:pPr>
      <w:r>
        <w:rPr>
          <w:rFonts w:hint="eastAsia" w:ascii="宋体" w:hAnsi="宋体" w:eastAsia="宋体" w:cs="宋体"/>
          <w:bCs/>
        </w:rPr>
        <w:t>业务用例模型与领域模型的关系；</w:t>
      </w:r>
    </w:p>
    <w:p>
      <w:pPr>
        <w:pStyle w:val="8"/>
        <w:numPr>
          <w:ilvl w:val="0"/>
          <w:numId w:val="15"/>
        </w:numPr>
        <w:spacing w:line="360" w:lineRule="auto"/>
        <w:ind w:firstLineChars="0"/>
        <w:rPr>
          <w:rFonts w:ascii="宋体" w:hAnsi="宋体" w:eastAsia="宋体" w:cs="宋体"/>
          <w:bCs/>
        </w:rPr>
      </w:pPr>
      <w:r>
        <w:rPr>
          <w:rFonts w:hint="eastAsia" w:ascii="宋体" w:hAnsi="宋体" w:eastAsia="宋体" w:cs="宋体"/>
          <w:bCs/>
        </w:rPr>
        <w:t>包在UML中的作用</w:t>
      </w:r>
      <w:r>
        <w:rPr>
          <w:rFonts w:ascii="宋体" w:hAnsi="宋体" w:eastAsia="宋体" w:cs="宋体"/>
          <w:bCs/>
        </w:rPr>
        <w:t>。</w:t>
      </w:r>
    </w:p>
    <w:p>
      <w:pPr>
        <w:spacing w:line="360" w:lineRule="auto"/>
        <w:ind w:firstLine="630" w:firstLineChars="300"/>
        <w:rPr>
          <w:rFonts w:ascii="宋体" w:hAnsi="宋体" w:eastAsia="宋体" w:cs="宋体"/>
        </w:rPr>
      </w:pPr>
      <w:r>
        <w:rPr>
          <w:rFonts w:ascii="宋体" w:hAnsi="宋体" w:eastAsia="宋体" w:cs="宋体"/>
        </w:rPr>
        <w:t>应用：</w:t>
      </w:r>
    </w:p>
    <w:p>
      <w:pPr>
        <w:pStyle w:val="8"/>
        <w:numPr>
          <w:ilvl w:val="0"/>
          <w:numId w:val="16"/>
        </w:numPr>
        <w:spacing w:line="360" w:lineRule="auto"/>
        <w:ind w:firstLineChars="0"/>
        <w:rPr>
          <w:rFonts w:ascii="宋体" w:hAnsi="宋体" w:eastAsia="宋体" w:cs="宋体"/>
          <w:bCs/>
        </w:rPr>
      </w:pPr>
      <w:r>
        <w:rPr>
          <w:rFonts w:hint="eastAsia" w:ascii="宋体" w:hAnsi="宋体" w:eastAsia="宋体" w:cs="宋体"/>
          <w:bCs/>
        </w:rPr>
        <w:t>根据系统描述，辨识参与者和用例，并绘制系统的用例图</w:t>
      </w:r>
      <w:r>
        <w:rPr>
          <w:rFonts w:ascii="宋体" w:hAnsi="宋体" w:eastAsia="宋体" w:cs="宋体"/>
          <w:bCs/>
        </w:rPr>
        <w:t>。</w:t>
      </w:r>
    </w:p>
    <w:p>
      <w:pPr>
        <w:pStyle w:val="8"/>
        <w:numPr>
          <w:ilvl w:val="0"/>
          <w:numId w:val="16"/>
        </w:numPr>
        <w:spacing w:line="360" w:lineRule="auto"/>
        <w:ind w:firstLineChars="0"/>
        <w:rPr>
          <w:rFonts w:ascii="宋体" w:hAnsi="宋体" w:eastAsia="宋体" w:cs="宋体"/>
          <w:bCs/>
        </w:rPr>
      </w:pPr>
      <w:r>
        <w:rPr>
          <w:rFonts w:hint="eastAsia" w:ascii="宋体" w:hAnsi="宋体" w:eastAsia="宋体" w:cs="宋体"/>
          <w:bCs/>
        </w:rPr>
        <w:t>根据系统描述，辨识系统设计的对象和属性，并绘制系统的类图</w:t>
      </w:r>
      <w:r>
        <w:rPr>
          <w:rFonts w:ascii="宋体" w:hAnsi="宋体" w:eastAsia="宋体" w:cs="宋体"/>
          <w:bCs/>
        </w:rPr>
        <w:t>。</w:t>
      </w:r>
    </w:p>
    <w:p>
      <w:pPr>
        <w:pStyle w:val="8"/>
        <w:numPr>
          <w:ilvl w:val="0"/>
          <w:numId w:val="16"/>
        </w:numPr>
        <w:spacing w:line="360" w:lineRule="auto"/>
        <w:ind w:firstLineChars="0"/>
        <w:rPr>
          <w:rFonts w:ascii="宋体" w:hAnsi="宋体" w:eastAsia="宋体" w:cs="宋体"/>
          <w:bCs/>
        </w:rPr>
      </w:pPr>
      <w:r>
        <w:rPr>
          <w:rFonts w:hint="eastAsia" w:ascii="宋体" w:hAnsi="宋体" w:eastAsia="宋体" w:cs="宋体"/>
          <w:bCs/>
        </w:rPr>
        <w:t>根据给定的系统，使用Rational Rose 工具描绘业务模型以及分析模型。</w:t>
      </w:r>
    </w:p>
    <w:p>
      <w:pPr>
        <w:spacing w:line="360" w:lineRule="auto"/>
        <w:ind w:firstLine="630" w:firstLineChars="300"/>
        <w:rPr>
          <w:rFonts w:ascii="宋体" w:hAnsi="宋体" w:eastAsia="宋体" w:cs="宋体"/>
        </w:rPr>
      </w:pPr>
    </w:p>
    <w:p>
      <w:pPr>
        <w:spacing w:line="360" w:lineRule="auto"/>
        <w:jc w:val="center"/>
        <w:rPr>
          <w:rFonts w:ascii="Times New Roman" w:hAnsi="Times New Roman" w:eastAsia="Times New Roman" w:cs="Times New Roman"/>
          <w:b/>
        </w:rPr>
      </w:pPr>
      <w:bookmarkStart w:id="1" w:name="_Hlk170465402"/>
      <w:r>
        <w:rPr>
          <w:rFonts w:ascii="宋体" w:hAnsi="宋体" w:eastAsia="宋体" w:cs="宋体"/>
          <w:b/>
        </w:rPr>
        <w:t>第七章</w:t>
      </w:r>
      <w:r>
        <w:rPr>
          <w:rFonts w:hint="eastAsia" w:ascii="宋体" w:hAnsi="宋体" w:eastAsia="宋体" w:cs="宋体"/>
          <w:b/>
          <w:lang w:val="en-US" w:eastAsia="zh-CN"/>
        </w:rPr>
        <w:t xml:space="preserve"> </w:t>
      </w:r>
      <w:r>
        <w:rPr>
          <w:rFonts w:ascii="宋体" w:hAnsi="宋体" w:eastAsia="宋体" w:cs="宋体"/>
          <w:b/>
        </w:rPr>
        <w:t>面向对象设计</w:t>
      </w:r>
    </w:p>
    <w:p>
      <w:pPr>
        <w:spacing w:line="360" w:lineRule="auto"/>
        <w:rPr>
          <w:rFonts w:ascii="宋体" w:hAnsi="宋体" w:eastAsia="宋体" w:cs="宋体"/>
          <w:b/>
        </w:rPr>
      </w:pPr>
      <w:r>
        <w:rPr>
          <w:rFonts w:ascii="宋体" w:hAnsi="宋体" w:eastAsia="宋体" w:cs="宋体"/>
          <w:b/>
        </w:rPr>
        <w:t>一、学习目的与要求</w:t>
      </w:r>
    </w:p>
    <w:p>
      <w:pPr>
        <w:spacing w:line="360" w:lineRule="auto"/>
        <w:rPr>
          <w:rFonts w:ascii="宋体" w:hAnsi="宋体" w:eastAsia="宋体" w:cs="宋体"/>
          <w:bCs/>
        </w:rPr>
      </w:pPr>
      <w:r>
        <w:rPr>
          <w:rFonts w:ascii="宋体" w:hAnsi="宋体" w:eastAsia="宋体" w:cs="宋体"/>
          <w:b/>
        </w:rPr>
        <w:tab/>
      </w:r>
      <w:r>
        <w:rPr>
          <w:rFonts w:hint="eastAsia" w:ascii="宋体" w:hAnsi="宋体" w:eastAsia="宋体" w:cs="宋体"/>
          <w:bCs/>
        </w:rPr>
        <w:t>理解面向对象设计的基本任务；理解系统架构设计的主要内容，理解架构与框架的区别，掌握系统层次的设计；理解软件类的概念，掌握软件类识别的方法；掌握软件类中属性、方法和关系的设计；理解面向对象设计原则；了解设计模式的概念和基本组成部分。</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firstLineChars="300"/>
        <w:rPr>
          <w:rFonts w:ascii="宋体" w:hAnsi="宋体" w:eastAsia="宋体" w:cs="宋体"/>
        </w:rPr>
      </w:pPr>
      <w:r>
        <w:rPr>
          <w:rFonts w:hint="eastAsia" w:ascii="宋体" w:hAnsi="宋体" w:eastAsia="宋体" w:cs="宋体"/>
        </w:rPr>
        <w:t>识记：</w:t>
      </w:r>
    </w:p>
    <w:p>
      <w:pPr>
        <w:pStyle w:val="8"/>
        <w:numPr>
          <w:ilvl w:val="0"/>
          <w:numId w:val="17"/>
        </w:numPr>
        <w:spacing w:line="360" w:lineRule="auto"/>
        <w:ind w:firstLineChars="0"/>
        <w:rPr>
          <w:rFonts w:ascii="宋体" w:hAnsi="宋体" w:eastAsia="宋体" w:cs="宋体"/>
          <w:bCs/>
        </w:rPr>
      </w:pPr>
      <w:r>
        <w:rPr>
          <w:rFonts w:hint="eastAsia" w:ascii="宋体" w:hAnsi="宋体" w:eastAsia="宋体" w:cs="宋体"/>
          <w:bCs/>
        </w:rPr>
        <w:t>系统架构的概念，架构和框架的区别；</w:t>
      </w:r>
    </w:p>
    <w:p>
      <w:pPr>
        <w:pStyle w:val="8"/>
        <w:numPr>
          <w:ilvl w:val="0"/>
          <w:numId w:val="17"/>
        </w:numPr>
        <w:spacing w:line="360" w:lineRule="auto"/>
        <w:ind w:firstLineChars="0"/>
        <w:rPr>
          <w:rFonts w:ascii="宋体" w:hAnsi="宋体" w:eastAsia="宋体" w:cs="宋体"/>
          <w:bCs/>
        </w:rPr>
      </w:pPr>
      <w:r>
        <w:rPr>
          <w:rFonts w:hint="eastAsia" w:ascii="宋体" w:hAnsi="宋体" w:eastAsia="宋体" w:cs="宋体"/>
          <w:bCs/>
        </w:rPr>
        <w:t>常见的架构模式，以及每种模式的构成；</w:t>
      </w:r>
    </w:p>
    <w:p>
      <w:pPr>
        <w:pStyle w:val="8"/>
        <w:numPr>
          <w:ilvl w:val="0"/>
          <w:numId w:val="17"/>
        </w:numPr>
        <w:spacing w:line="360" w:lineRule="auto"/>
        <w:ind w:firstLineChars="0"/>
        <w:rPr>
          <w:rFonts w:ascii="宋体" w:hAnsi="宋体" w:eastAsia="宋体" w:cs="宋体"/>
          <w:bCs/>
        </w:rPr>
      </w:pPr>
      <w:r>
        <w:rPr>
          <w:rFonts w:hint="eastAsia" w:ascii="宋体" w:hAnsi="宋体" w:eastAsia="宋体" w:cs="宋体"/>
          <w:bCs/>
        </w:rPr>
        <w:t>设计类（软件类）的概念，获取设计类，属性的设计以及属性的可见性，方法和关系的设计；</w:t>
      </w:r>
    </w:p>
    <w:p>
      <w:pPr>
        <w:pStyle w:val="8"/>
        <w:numPr>
          <w:ilvl w:val="0"/>
          <w:numId w:val="17"/>
        </w:numPr>
        <w:spacing w:line="360" w:lineRule="auto"/>
        <w:ind w:firstLineChars="0"/>
        <w:rPr>
          <w:rFonts w:ascii="宋体" w:hAnsi="宋体" w:eastAsia="宋体" w:cs="宋体"/>
          <w:bCs/>
        </w:rPr>
      </w:pPr>
      <w:r>
        <w:rPr>
          <w:rFonts w:hint="eastAsia" w:ascii="宋体" w:hAnsi="宋体" w:eastAsia="宋体" w:cs="宋体"/>
          <w:bCs/>
        </w:rPr>
        <w:t>数据库设计中关系的映射策略。</w:t>
      </w:r>
    </w:p>
    <w:p>
      <w:pPr>
        <w:spacing w:line="360" w:lineRule="auto"/>
        <w:ind w:firstLine="630"/>
        <w:rPr>
          <w:rFonts w:ascii="宋体" w:hAnsi="宋体" w:eastAsia="宋体" w:cs="宋体"/>
        </w:rPr>
      </w:pPr>
      <w:r>
        <w:rPr>
          <w:rFonts w:ascii="宋体" w:hAnsi="宋体" w:eastAsia="宋体" w:cs="宋体"/>
        </w:rPr>
        <w:t>理解</w:t>
      </w:r>
      <w:r>
        <w:rPr>
          <w:rFonts w:hint="eastAsia" w:ascii="宋体" w:hAnsi="宋体" w:eastAsia="宋体" w:cs="宋体"/>
        </w:rPr>
        <w:t>：</w:t>
      </w:r>
    </w:p>
    <w:p>
      <w:pPr>
        <w:pStyle w:val="8"/>
        <w:numPr>
          <w:ilvl w:val="0"/>
          <w:numId w:val="18"/>
        </w:numPr>
        <w:spacing w:line="360" w:lineRule="auto"/>
        <w:ind w:firstLineChars="0"/>
        <w:rPr>
          <w:rFonts w:ascii="宋体" w:hAnsi="宋体" w:eastAsia="宋体" w:cs="宋体"/>
          <w:bCs/>
        </w:rPr>
      </w:pPr>
      <w:r>
        <w:rPr>
          <w:rFonts w:ascii="宋体" w:hAnsi="宋体" w:eastAsia="宋体" w:cs="宋体"/>
          <w:bCs/>
        </w:rPr>
        <w:t>面向对象设计的基本</w:t>
      </w:r>
      <w:r>
        <w:rPr>
          <w:rFonts w:hint="eastAsia" w:ascii="宋体" w:hAnsi="宋体" w:eastAsia="宋体" w:cs="宋体"/>
          <w:bCs/>
        </w:rPr>
        <w:t>任务；</w:t>
      </w:r>
    </w:p>
    <w:p>
      <w:pPr>
        <w:pStyle w:val="8"/>
        <w:numPr>
          <w:ilvl w:val="0"/>
          <w:numId w:val="18"/>
        </w:numPr>
        <w:spacing w:line="360" w:lineRule="auto"/>
        <w:ind w:firstLineChars="0"/>
        <w:rPr>
          <w:rFonts w:ascii="宋体" w:hAnsi="宋体" w:eastAsia="宋体" w:cs="宋体"/>
          <w:bCs/>
        </w:rPr>
      </w:pPr>
      <w:r>
        <w:rPr>
          <w:rFonts w:hint="eastAsia" w:ascii="宋体" w:hAnsi="宋体" w:eastAsia="宋体" w:cs="宋体"/>
          <w:bCs/>
        </w:rPr>
        <w:t>设计类</w:t>
      </w:r>
      <w:r>
        <w:rPr>
          <w:rFonts w:hint="eastAsia" w:ascii="宋体" w:hAnsi="宋体" w:eastAsia="宋体" w:cs="宋体"/>
          <w:bCs/>
          <w:highlight w:val="none"/>
        </w:rPr>
        <w:t>和分析类之</w:t>
      </w:r>
      <w:r>
        <w:rPr>
          <w:rFonts w:hint="eastAsia" w:ascii="宋体" w:hAnsi="宋体" w:eastAsia="宋体" w:cs="宋体"/>
          <w:bCs/>
        </w:rPr>
        <w:t>间的区别；</w:t>
      </w:r>
    </w:p>
    <w:p>
      <w:pPr>
        <w:pStyle w:val="8"/>
        <w:numPr>
          <w:ilvl w:val="0"/>
          <w:numId w:val="18"/>
        </w:numPr>
        <w:spacing w:line="360" w:lineRule="auto"/>
        <w:ind w:firstLineChars="0"/>
        <w:rPr>
          <w:rFonts w:ascii="宋体" w:hAnsi="宋体" w:eastAsia="宋体" w:cs="宋体"/>
          <w:bCs/>
        </w:rPr>
      </w:pPr>
      <w:r>
        <w:rPr>
          <w:rFonts w:hint="eastAsia" w:ascii="宋体" w:hAnsi="宋体" w:eastAsia="宋体" w:cs="宋体"/>
          <w:bCs/>
        </w:rPr>
        <w:t>数据库设计的目标和任务；</w:t>
      </w:r>
    </w:p>
    <w:p>
      <w:pPr>
        <w:pStyle w:val="8"/>
        <w:numPr>
          <w:ilvl w:val="0"/>
          <w:numId w:val="18"/>
        </w:numPr>
        <w:spacing w:line="360" w:lineRule="auto"/>
        <w:ind w:firstLineChars="0"/>
        <w:rPr>
          <w:rFonts w:ascii="宋体" w:hAnsi="宋体" w:eastAsia="宋体" w:cs="宋体"/>
          <w:bCs/>
        </w:rPr>
      </w:pPr>
      <w:r>
        <w:rPr>
          <w:rFonts w:hint="eastAsia" w:ascii="宋体" w:hAnsi="宋体" w:eastAsia="宋体" w:cs="宋体"/>
          <w:bCs/>
        </w:rPr>
        <w:t>面向对象设计原则；</w:t>
      </w:r>
    </w:p>
    <w:p>
      <w:pPr>
        <w:pStyle w:val="8"/>
        <w:numPr>
          <w:ilvl w:val="0"/>
          <w:numId w:val="18"/>
        </w:numPr>
        <w:spacing w:line="360" w:lineRule="auto"/>
        <w:ind w:firstLineChars="0"/>
        <w:rPr>
          <w:rFonts w:ascii="宋体" w:hAnsi="宋体" w:eastAsia="宋体" w:cs="宋体"/>
          <w:bCs/>
        </w:rPr>
      </w:pPr>
      <w:r>
        <w:rPr>
          <w:rFonts w:hint="eastAsia" w:ascii="宋体" w:hAnsi="宋体" w:eastAsia="宋体" w:cs="宋体"/>
          <w:bCs/>
        </w:rPr>
        <w:t>设计模式的基本概念和基本组成部分。</w:t>
      </w:r>
      <w:bookmarkStart w:id="2" w:name="_GoBack"/>
      <w:bookmarkEnd w:id="2"/>
    </w:p>
    <w:p>
      <w:pPr>
        <w:pStyle w:val="8"/>
        <w:numPr>
          <w:ilvl w:val="0"/>
          <w:numId w:val="18"/>
        </w:numPr>
        <w:spacing w:line="360" w:lineRule="auto"/>
        <w:ind w:firstLineChars="0"/>
        <w:rPr>
          <w:rFonts w:ascii="宋体" w:hAnsi="宋体" w:eastAsia="宋体" w:cs="宋体"/>
          <w:bCs/>
        </w:rPr>
      </w:pPr>
      <w:r>
        <w:rPr>
          <w:rFonts w:hint="eastAsia" w:ascii="宋体" w:hAnsi="宋体" w:eastAsia="宋体" w:cs="宋体"/>
          <w:bCs/>
        </w:rPr>
        <w:t>GOF设计模式</w:t>
      </w:r>
    </w:p>
    <w:bookmarkEnd w:id="1"/>
    <w:p>
      <w:pPr>
        <w:spacing w:line="360" w:lineRule="auto"/>
        <w:rPr>
          <w:rFonts w:ascii="宋体" w:hAnsi="宋体" w:eastAsia="宋体" w:cs="宋体"/>
        </w:rPr>
      </w:pPr>
    </w:p>
    <w:p>
      <w:pPr>
        <w:spacing w:line="360" w:lineRule="auto"/>
        <w:jc w:val="center"/>
        <w:rPr>
          <w:rFonts w:ascii="Times New Roman" w:hAnsi="Times New Roman" w:eastAsia="Times New Roman" w:cs="Times New Roman"/>
          <w:b/>
        </w:rPr>
      </w:pPr>
      <w:r>
        <w:rPr>
          <w:rFonts w:ascii="宋体" w:hAnsi="宋体" w:eastAsia="宋体" w:cs="宋体"/>
          <w:b/>
        </w:rPr>
        <w:t>第</w:t>
      </w:r>
      <w:r>
        <w:rPr>
          <w:rFonts w:hint="eastAsia" w:ascii="宋体" w:hAnsi="宋体" w:eastAsia="宋体" w:cs="宋体"/>
          <w:b/>
        </w:rPr>
        <w:t>八</w:t>
      </w:r>
      <w:r>
        <w:rPr>
          <w:rFonts w:ascii="宋体" w:hAnsi="宋体" w:eastAsia="宋体" w:cs="宋体"/>
          <w:b/>
        </w:rPr>
        <w:t>章</w:t>
      </w:r>
      <w:r>
        <w:rPr>
          <w:rFonts w:hint="eastAsia" w:ascii="宋体" w:hAnsi="宋体" w:eastAsia="宋体" w:cs="宋体"/>
          <w:b/>
          <w:lang w:val="en-US" w:eastAsia="zh-CN"/>
        </w:rPr>
        <w:t xml:space="preserve"> </w:t>
      </w:r>
      <w:r>
        <w:rPr>
          <w:rFonts w:hint="eastAsia" w:ascii="宋体" w:hAnsi="宋体" w:eastAsia="宋体" w:cs="宋体"/>
          <w:b/>
        </w:rPr>
        <w:t>系统实施及维护</w:t>
      </w:r>
    </w:p>
    <w:p>
      <w:pPr>
        <w:spacing w:line="360" w:lineRule="auto"/>
        <w:rPr>
          <w:rFonts w:ascii="宋体" w:hAnsi="宋体" w:eastAsia="宋体" w:cs="宋体"/>
          <w:b/>
        </w:rPr>
      </w:pPr>
      <w:r>
        <w:rPr>
          <w:rFonts w:ascii="宋体" w:hAnsi="宋体" w:eastAsia="宋体" w:cs="宋体"/>
          <w:b/>
        </w:rPr>
        <w:t>一、学习目的与要求</w:t>
      </w:r>
    </w:p>
    <w:p>
      <w:pPr>
        <w:spacing w:line="360" w:lineRule="auto"/>
        <w:rPr>
          <w:rFonts w:ascii="宋体" w:hAnsi="宋体" w:eastAsia="宋体" w:cs="宋体"/>
          <w:bCs/>
        </w:rPr>
      </w:pPr>
      <w:r>
        <w:rPr>
          <w:rFonts w:ascii="宋体" w:hAnsi="宋体" w:eastAsia="宋体" w:cs="宋体"/>
          <w:bCs/>
        </w:rPr>
        <w:tab/>
      </w:r>
      <w:r>
        <w:rPr>
          <w:rFonts w:hint="eastAsia" w:ascii="宋体" w:hAnsi="宋体" w:eastAsia="宋体" w:cs="宋体"/>
          <w:bCs/>
        </w:rPr>
        <w:t>理解系统实施的基本概念；掌握常用应用软件开发工具的特点及其选择；掌握程序的开发原则及程序设计方法；掌握常用软件测试方法的特点及其使用；掌握基本的测试用例数据的设计方法；掌握新老系统的切换运行及日常的维护方法。</w:t>
      </w:r>
    </w:p>
    <w:p>
      <w:pPr>
        <w:pStyle w:val="8"/>
        <w:numPr>
          <w:ilvl w:val="1"/>
          <w:numId w:val="17"/>
        </w:numPr>
        <w:spacing w:line="360" w:lineRule="auto"/>
        <w:ind w:left="426" w:hanging="426" w:firstLineChars="0"/>
        <w:rPr>
          <w:rFonts w:ascii="Times New Roman" w:hAnsi="Times New Roman" w:eastAsia="Times New Roman" w:cs="Times New Roman"/>
          <w:b/>
        </w:rPr>
      </w:pPr>
      <w:r>
        <w:rPr>
          <w:rFonts w:ascii="宋体" w:hAnsi="宋体" w:eastAsia="宋体" w:cs="宋体"/>
          <w:b/>
        </w:rPr>
        <w:t>考核知识点与考核目标</w:t>
      </w:r>
    </w:p>
    <w:p>
      <w:pPr>
        <w:spacing w:line="360" w:lineRule="auto"/>
        <w:rPr>
          <w:rFonts w:ascii="宋体" w:hAnsi="宋体" w:eastAsia="宋体" w:cs="宋体"/>
        </w:rPr>
      </w:pPr>
      <w:r>
        <w:rPr>
          <w:rFonts w:hint="eastAsia" w:ascii="宋体" w:hAnsi="宋体" w:eastAsia="宋体" w:cs="宋体"/>
        </w:rPr>
        <w:t>识记：</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bCs/>
        </w:rPr>
        <w:t>系统实施的基本概念，</w:t>
      </w:r>
      <w:r>
        <w:rPr>
          <w:rFonts w:hint="eastAsia" w:ascii="宋体" w:hAnsi="宋体" w:eastAsia="宋体" w:cs="宋体"/>
        </w:rPr>
        <w:t>系统实施的准备工作、实施过程；</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编程标准的目的以及最基本的约定；</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面向结构编程方法使用的三种程序控制结构；</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面向对象编程思想；</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软件测试的概念，目的，基本方法；</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软件测试基本步骤，以及每个步骤的具体测试内容；</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测试用例的概念，逻辑覆盖测试方法，等价类划分，边界值分析，因果图法；</w:t>
      </w:r>
    </w:p>
    <w:p>
      <w:pPr>
        <w:pStyle w:val="8"/>
        <w:numPr>
          <w:ilvl w:val="0"/>
          <w:numId w:val="19"/>
        </w:numPr>
        <w:spacing w:line="360" w:lineRule="auto"/>
        <w:ind w:firstLineChars="0"/>
        <w:rPr>
          <w:rFonts w:ascii="宋体" w:hAnsi="宋体" w:eastAsia="宋体" w:cs="宋体"/>
        </w:rPr>
      </w:pPr>
      <w:r>
        <w:rPr>
          <w:rFonts w:hint="eastAsia" w:ascii="宋体" w:hAnsi="宋体" w:eastAsia="宋体" w:cs="宋体"/>
        </w:rPr>
        <w:t>系统转换的方式；</w:t>
      </w:r>
    </w:p>
    <w:p>
      <w:pPr>
        <w:spacing w:line="360" w:lineRule="auto"/>
        <w:rPr>
          <w:rFonts w:ascii="宋体" w:hAnsi="宋体" w:eastAsia="宋体" w:cs="宋体"/>
        </w:rPr>
      </w:pPr>
      <w:r>
        <w:rPr>
          <w:rFonts w:hint="eastAsia" w:ascii="宋体" w:hAnsi="宋体" w:eastAsia="宋体" w:cs="宋体"/>
        </w:rPr>
        <w:t>理解：</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面向对象的测试步骤；</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系统转换的概念，以及基本条件；</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信息系统运行的目标；</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信息系统维护的目的、意义；</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信息系统维护的对象；</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信息系统对于软件维护的四种类型；</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系统维护的特点；</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系统评价的内容；</w:t>
      </w:r>
    </w:p>
    <w:p>
      <w:pPr>
        <w:spacing w:line="360" w:lineRule="auto"/>
        <w:rPr>
          <w:rFonts w:ascii="宋体" w:hAnsi="宋体" w:eastAsia="宋体" w:cs="宋体"/>
        </w:rPr>
      </w:pPr>
      <w:r>
        <w:rPr>
          <w:rFonts w:hint="eastAsia" w:ascii="宋体" w:hAnsi="宋体" w:eastAsia="宋体" w:cs="宋体"/>
        </w:rPr>
        <w:t>应用：</w:t>
      </w:r>
    </w:p>
    <w:p>
      <w:pPr>
        <w:pStyle w:val="8"/>
        <w:numPr>
          <w:ilvl w:val="0"/>
          <w:numId w:val="21"/>
        </w:numPr>
        <w:spacing w:line="360" w:lineRule="auto"/>
        <w:ind w:firstLineChars="0"/>
        <w:rPr>
          <w:rFonts w:ascii="宋体" w:hAnsi="宋体" w:eastAsia="宋体" w:cs="宋体"/>
        </w:rPr>
      </w:pPr>
      <w:r>
        <w:rPr>
          <w:rFonts w:hint="eastAsia" w:ascii="宋体" w:hAnsi="宋体" w:eastAsia="宋体" w:cs="宋体"/>
        </w:rPr>
        <w:t>根据给定程序，采用逻辑覆盖白盒测试方法，使用满足某种覆盖要求的测试用例设计；</w:t>
      </w:r>
    </w:p>
    <w:p>
      <w:pPr>
        <w:pStyle w:val="8"/>
        <w:numPr>
          <w:ilvl w:val="0"/>
          <w:numId w:val="21"/>
        </w:numPr>
        <w:spacing w:line="360" w:lineRule="auto"/>
        <w:ind w:firstLineChars="0"/>
        <w:rPr>
          <w:rFonts w:ascii="宋体" w:hAnsi="宋体" w:eastAsia="宋体" w:cs="宋体"/>
        </w:rPr>
      </w:pPr>
      <w:r>
        <w:rPr>
          <w:rFonts w:hint="eastAsia" w:ascii="宋体" w:hAnsi="宋体" w:eastAsia="宋体" w:cs="宋体"/>
        </w:rPr>
        <w:t>根据场景描述，采用等价类划分方法，边界值等黑盒测试方法，实现测试用例的设计；</w:t>
      </w:r>
    </w:p>
    <w:p>
      <w:pPr>
        <w:pStyle w:val="8"/>
        <w:numPr>
          <w:ilvl w:val="0"/>
          <w:numId w:val="21"/>
        </w:numPr>
        <w:spacing w:line="360" w:lineRule="auto"/>
        <w:ind w:firstLineChars="0"/>
        <w:rPr>
          <w:rFonts w:ascii="宋体" w:hAnsi="宋体" w:eastAsia="宋体" w:cs="宋体"/>
        </w:rPr>
      </w:pPr>
      <w:r>
        <w:rPr>
          <w:rFonts w:hint="eastAsia" w:ascii="宋体" w:hAnsi="宋体" w:eastAsia="宋体" w:cs="宋体"/>
        </w:rPr>
        <w:t>根据场景描述，采用因果图黑盒测试方法，实现测试用例的设计；</w:t>
      </w:r>
    </w:p>
    <w:p>
      <w:pPr>
        <w:spacing w:line="360" w:lineRule="auto"/>
        <w:rPr>
          <w:rFonts w:ascii="宋体" w:hAnsi="宋体" w:eastAsia="宋体" w:cs="宋体"/>
        </w:rPr>
      </w:pPr>
    </w:p>
    <w:p>
      <w:pPr>
        <w:spacing w:line="360" w:lineRule="auto"/>
        <w:jc w:val="center"/>
        <w:rPr>
          <w:rFonts w:ascii="Times New Roman" w:hAnsi="Times New Roman" w:eastAsia="Times New Roman" w:cs="Times New Roman"/>
          <w:b/>
        </w:rPr>
      </w:pPr>
      <w:r>
        <w:rPr>
          <w:rFonts w:hint="eastAsia" w:ascii="宋体" w:hAnsi="宋体" w:eastAsia="宋体" w:cs="宋体"/>
          <w:b/>
        </w:rPr>
        <w:t>第九章 信息系统开发管理</w:t>
      </w:r>
    </w:p>
    <w:p>
      <w:pPr>
        <w:spacing w:line="360" w:lineRule="auto"/>
        <w:rPr>
          <w:rFonts w:ascii="Times New Roman" w:hAnsi="Times New Roman" w:eastAsia="Times New Roman" w:cs="Times New Roman"/>
          <w:b/>
        </w:rPr>
      </w:pPr>
      <w:r>
        <w:rPr>
          <w:rFonts w:hint="eastAsia" w:ascii="宋体" w:hAnsi="宋体" w:eastAsia="宋体" w:cs="宋体"/>
          <w:b/>
        </w:rPr>
        <w:t>一、学习目的与要求</w:t>
      </w:r>
    </w:p>
    <w:p>
      <w:pPr>
        <w:spacing w:line="360" w:lineRule="auto"/>
        <w:rPr>
          <w:rFonts w:ascii="Times New Roman" w:hAnsi="Times New Roman" w:eastAsia="Times New Roman" w:cs="Times New Roman"/>
          <w:bCs/>
        </w:rPr>
      </w:pPr>
      <w:r>
        <w:rPr>
          <w:rFonts w:ascii="Times New Roman" w:hAnsi="Times New Roman" w:eastAsia="Times New Roman" w:cs="Times New Roman"/>
          <w:b/>
        </w:rPr>
        <w:tab/>
      </w:r>
      <w:r>
        <w:rPr>
          <w:rFonts w:hint="eastAsia" w:ascii="宋体" w:hAnsi="宋体" w:eastAsia="宋体" w:cs="宋体"/>
          <w:bCs/>
        </w:rPr>
        <w:t>理解项目管理的内容与步骤；掌握项目管理工具的使用</w:t>
      </w:r>
      <w:r>
        <w:rPr>
          <w:rFonts w:hint="eastAsia" w:ascii="Times New Roman" w:hAnsi="Times New Roman" w:cs="Times New Roman"/>
          <w:bCs/>
        </w:rPr>
        <w:t>；</w:t>
      </w:r>
      <w:r>
        <w:rPr>
          <w:rFonts w:hint="eastAsia" w:ascii="宋体" w:hAnsi="宋体" w:eastAsia="宋体" w:cs="宋体"/>
          <w:bCs/>
        </w:rPr>
        <w:t>理解项目范围管理的主要内容；理解项目时间管理的主要内容；理解项目质量管理的主要内容；理解项目文档管理的主要内容；理解项目干系人管理的主要内容；理解信息系统监理的作用和主要内容。</w:t>
      </w:r>
    </w:p>
    <w:p>
      <w:pPr>
        <w:spacing w:line="360" w:lineRule="auto"/>
        <w:rPr>
          <w:rFonts w:ascii="Times New Roman" w:hAnsi="Times New Roman" w:eastAsia="Times New Roman" w:cs="Times New Roman"/>
          <w:b/>
        </w:rPr>
      </w:pPr>
      <w:r>
        <w:rPr>
          <w:rFonts w:hint="eastAsia" w:ascii="宋体" w:hAnsi="宋体" w:eastAsia="宋体" w:cs="宋体"/>
          <w:b/>
        </w:rPr>
        <w:t>二、考核知识点与考核目标</w:t>
      </w:r>
    </w:p>
    <w:p>
      <w:pPr>
        <w:spacing w:line="360" w:lineRule="auto"/>
        <w:rPr>
          <w:rFonts w:ascii="宋体" w:hAnsi="宋体" w:eastAsia="宋体" w:cs="宋体"/>
        </w:rPr>
      </w:pPr>
      <w:r>
        <w:rPr>
          <w:rFonts w:ascii="宋体" w:hAnsi="宋体" w:eastAsia="宋体" w:cs="宋体"/>
        </w:rPr>
        <w:t>识记：</w:t>
      </w:r>
    </w:p>
    <w:p>
      <w:pPr>
        <w:numPr>
          <w:ilvl w:val="0"/>
          <w:numId w:val="22"/>
        </w:numPr>
        <w:spacing w:line="360" w:lineRule="auto"/>
        <w:rPr>
          <w:rFonts w:ascii="宋体" w:hAnsi="宋体" w:eastAsia="宋体" w:cs="宋体"/>
        </w:rPr>
      </w:pPr>
      <w:r>
        <w:rPr>
          <w:rFonts w:hint="eastAsia" w:ascii="宋体" w:hAnsi="宋体" w:eastAsia="宋体" w:cs="宋体"/>
        </w:rPr>
        <w:t>项目的定义、属性，项目目标的概念，项目成果性目标，项目约束性目标；</w:t>
      </w:r>
    </w:p>
    <w:p>
      <w:pPr>
        <w:numPr>
          <w:ilvl w:val="0"/>
          <w:numId w:val="22"/>
        </w:numPr>
        <w:spacing w:line="360" w:lineRule="auto"/>
        <w:rPr>
          <w:rFonts w:ascii="宋体" w:hAnsi="宋体" w:eastAsia="宋体" w:cs="宋体"/>
        </w:rPr>
      </w:pPr>
      <w:r>
        <w:rPr>
          <w:rFonts w:hint="eastAsia" w:ascii="宋体" w:hAnsi="宋体" w:eastAsia="宋体" w:cs="宋体"/>
        </w:rPr>
        <w:t>项目管理的概念，特点；</w:t>
      </w:r>
    </w:p>
    <w:p>
      <w:pPr>
        <w:numPr>
          <w:ilvl w:val="0"/>
          <w:numId w:val="22"/>
        </w:numPr>
        <w:spacing w:line="360" w:lineRule="auto"/>
        <w:rPr>
          <w:rFonts w:ascii="宋体" w:hAnsi="宋体" w:eastAsia="宋体" w:cs="宋体"/>
        </w:rPr>
      </w:pPr>
      <w:r>
        <w:rPr>
          <w:rFonts w:hint="eastAsia" w:ascii="宋体" w:hAnsi="宋体" w:eastAsia="宋体" w:cs="宋体"/>
        </w:rPr>
        <w:t>项目管理十大知识领域；</w:t>
      </w:r>
    </w:p>
    <w:p>
      <w:pPr>
        <w:numPr>
          <w:ilvl w:val="0"/>
          <w:numId w:val="22"/>
        </w:numPr>
        <w:spacing w:line="360" w:lineRule="auto"/>
        <w:rPr>
          <w:rFonts w:ascii="宋体" w:hAnsi="宋体" w:eastAsia="宋体" w:cs="宋体"/>
        </w:rPr>
      </w:pPr>
      <w:r>
        <w:rPr>
          <w:rFonts w:hint="eastAsia" w:ascii="宋体" w:hAnsi="宋体" w:eastAsia="宋体" w:cs="宋体"/>
        </w:rPr>
        <w:t>信息系统文档的分类；</w:t>
      </w:r>
    </w:p>
    <w:p>
      <w:pPr>
        <w:numPr>
          <w:ilvl w:val="0"/>
          <w:numId w:val="22"/>
        </w:numPr>
        <w:spacing w:line="360" w:lineRule="auto"/>
        <w:rPr>
          <w:rFonts w:ascii="宋体" w:hAnsi="宋体" w:eastAsia="宋体" w:cs="宋体"/>
        </w:rPr>
      </w:pPr>
      <w:r>
        <w:rPr>
          <w:rFonts w:hint="eastAsia" w:ascii="宋体" w:hAnsi="宋体" w:eastAsia="宋体" w:cs="宋体"/>
        </w:rPr>
        <w:t>信息系统监理的含义，作用；</w:t>
      </w:r>
    </w:p>
    <w:p>
      <w:pPr>
        <w:spacing w:line="360" w:lineRule="auto"/>
        <w:rPr>
          <w:rFonts w:ascii="宋体" w:hAnsi="宋体" w:eastAsia="宋体" w:cs="宋体"/>
        </w:rPr>
      </w:pPr>
      <w:r>
        <w:rPr>
          <w:rFonts w:ascii="宋体" w:hAnsi="宋体" w:eastAsia="宋体" w:cs="宋体"/>
        </w:rPr>
        <w:t>理解：</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rPr>
        <w:t>信息系统项目的特点；</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bCs/>
        </w:rPr>
        <w:t>项目范围管理；</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bCs/>
        </w:rPr>
        <w:t>项目时间管理；</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bCs/>
        </w:rPr>
        <w:t>项目质量管理；</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bCs/>
        </w:rPr>
        <w:t>项目干系人管理；</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bCs/>
        </w:rPr>
        <w:t>项目文档管理；</w:t>
      </w:r>
    </w:p>
    <w:p>
      <w:pPr>
        <w:pStyle w:val="8"/>
        <w:numPr>
          <w:ilvl w:val="0"/>
          <w:numId w:val="23"/>
        </w:numPr>
        <w:spacing w:line="360" w:lineRule="auto"/>
        <w:ind w:firstLineChars="0"/>
        <w:rPr>
          <w:rFonts w:ascii="宋体" w:hAnsi="宋体" w:eastAsia="宋体" w:cs="宋体"/>
        </w:rPr>
      </w:pPr>
      <w:r>
        <w:rPr>
          <w:rFonts w:hint="eastAsia" w:ascii="宋体" w:hAnsi="宋体" w:eastAsia="宋体" w:cs="宋体"/>
          <w:bCs/>
        </w:rPr>
        <w:t>信息系统工程监理的主要内容QTSIC；</w:t>
      </w:r>
    </w:p>
    <w:p>
      <w:pPr>
        <w:pStyle w:val="8"/>
        <w:spacing w:line="360" w:lineRule="auto"/>
        <w:ind w:left="440" w:firstLine="0" w:firstLineChars="0"/>
        <w:rPr>
          <w:rFonts w:hint="eastAsia" w:ascii="宋体" w:hAnsi="宋体" w:eastAsia="宋体" w:cs="宋体"/>
        </w:rPr>
      </w:pPr>
    </w:p>
    <w:p>
      <w:pPr>
        <w:spacing w:line="360" w:lineRule="auto"/>
        <w:rPr>
          <w:rFonts w:ascii="宋体" w:hAnsi="宋体" w:eastAsia="宋体" w:cs="宋体"/>
        </w:rPr>
      </w:pPr>
    </w:p>
    <w:p>
      <w:pPr>
        <w:ind w:firstLine="420"/>
        <w:jc w:val="center"/>
        <w:rPr>
          <w:rFonts w:ascii="Times New Roman" w:hAnsi="Times New Roman" w:eastAsia="Times New Roman" w:cs="Times New Roman"/>
          <w:b/>
          <w:sz w:val="28"/>
        </w:rPr>
      </w:pPr>
      <w:r>
        <w:rPr>
          <w:rFonts w:ascii="宋体" w:hAnsi="宋体" w:eastAsia="宋体" w:cs="宋体"/>
          <w:b/>
          <w:sz w:val="28"/>
        </w:rPr>
        <w:t>第三部分有关说明与实施要求</w:t>
      </w:r>
    </w:p>
    <w:p>
      <w:pPr>
        <w:spacing w:line="360" w:lineRule="auto"/>
        <w:rPr>
          <w:rFonts w:ascii="Times New Roman" w:hAnsi="Times New Roman" w:eastAsia="Times New Roman" w:cs="Times New Roman"/>
        </w:rPr>
      </w:pPr>
    </w:p>
    <w:p>
      <w:pPr>
        <w:spacing w:line="360" w:lineRule="auto"/>
        <w:rPr>
          <w:rFonts w:ascii="Times New Roman" w:hAnsi="Times New Roman" w:eastAsia="Times New Roman" w:cs="Times New Roman"/>
          <w:b/>
        </w:rPr>
      </w:pPr>
      <w:r>
        <w:rPr>
          <w:rFonts w:ascii="宋体" w:hAnsi="宋体" w:eastAsia="宋体" w:cs="宋体"/>
          <w:b/>
        </w:rPr>
        <w:t>一、考核的能力层次表述</w:t>
      </w:r>
    </w:p>
    <w:p>
      <w:pPr>
        <w:spacing w:line="360" w:lineRule="auto"/>
        <w:ind w:firstLine="420"/>
        <w:rPr>
          <w:rFonts w:ascii="宋体" w:hAnsi="宋体" w:eastAsia="宋体" w:cs="宋体"/>
        </w:rPr>
      </w:pPr>
      <w:r>
        <w:rPr>
          <w:rFonts w:ascii="宋体" w:hAnsi="宋体" w:eastAsia="宋体" w:cs="宋体"/>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0"/>
        <w:rPr>
          <w:rFonts w:ascii="宋体" w:hAnsi="宋体" w:eastAsia="宋体" w:cs="宋体"/>
        </w:rPr>
      </w:pPr>
      <w:r>
        <w:rPr>
          <w:rFonts w:ascii="宋体" w:hAnsi="宋体" w:eastAsia="宋体" w:cs="宋体"/>
        </w:rPr>
        <w:t>识记：能知道有关的名词、概念、知识的含义，并能正确认识和表述，是低层次的要求。</w:t>
      </w:r>
    </w:p>
    <w:p>
      <w:pPr>
        <w:spacing w:line="360" w:lineRule="auto"/>
        <w:ind w:firstLine="420"/>
        <w:rPr>
          <w:rFonts w:ascii="宋体" w:hAnsi="宋体" w:eastAsia="宋体" w:cs="宋体"/>
        </w:rPr>
      </w:pPr>
      <w:r>
        <w:rPr>
          <w:rFonts w:ascii="宋体" w:hAnsi="宋体" w:eastAsia="宋体" w:cs="宋体"/>
        </w:rPr>
        <w:t>理解：在识记的基础上，能全面把握基本概念、基本原理、基本方法，能掌握有关概念、原理、方法的区别与联系，是较高层次的要求。</w:t>
      </w:r>
    </w:p>
    <w:p>
      <w:pPr>
        <w:spacing w:line="360" w:lineRule="auto"/>
        <w:ind w:firstLine="420"/>
        <w:rPr>
          <w:rFonts w:ascii="宋体" w:hAnsi="宋体" w:eastAsia="宋体" w:cs="宋体"/>
        </w:rPr>
      </w:pPr>
      <w:r>
        <w:rPr>
          <w:rFonts w:ascii="宋体" w:hAnsi="宋体" w:eastAsia="宋体" w:cs="宋体"/>
        </w:rPr>
        <w:t>应用：在理解的基础上，能运用基本概念、基本原理、基本方法联系学过的多个知识点分析和解决有关的理论问题和实际问题，是最高层次的要求。</w:t>
      </w:r>
    </w:p>
    <w:p>
      <w:pPr>
        <w:spacing w:line="360" w:lineRule="auto"/>
        <w:rPr>
          <w:rFonts w:ascii="Times New Roman" w:hAnsi="Times New Roman" w:eastAsia="Times New Roman" w:cs="Times New Roman"/>
          <w:b/>
        </w:rPr>
      </w:pPr>
      <w:r>
        <w:rPr>
          <w:rFonts w:ascii="宋体" w:hAnsi="宋体" w:eastAsia="宋体" w:cs="宋体"/>
          <w:b/>
        </w:rPr>
        <w:t>二、指定教材</w:t>
      </w:r>
    </w:p>
    <w:p>
      <w:pPr>
        <w:spacing w:line="360" w:lineRule="auto"/>
        <w:ind w:firstLine="420"/>
        <w:rPr>
          <w:rFonts w:ascii="宋体" w:hAnsi="宋体" w:eastAsia="宋体" w:cs="宋体"/>
        </w:rPr>
      </w:pPr>
      <w:r>
        <w:rPr>
          <w:rFonts w:ascii="宋体" w:hAnsi="宋体" w:eastAsia="宋体" w:cs="宋体"/>
        </w:rPr>
        <w:t>《信息系统开发</w:t>
      </w:r>
      <w:r>
        <w:rPr>
          <w:rFonts w:hint="eastAsia" w:ascii="宋体" w:hAnsi="宋体" w:eastAsia="宋体" w:cs="宋体"/>
        </w:rPr>
        <w:t>与管理（第二版）</w:t>
      </w:r>
      <w:r>
        <w:rPr>
          <w:rFonts w:ascii="宋体" w:hAnsi="宋体" w:eastAsia="宋体" w:cs="宋体"/>
        </w:rPr>
        <w:t xml:space="preserve">》，汤志伟 </w:t>
      </w:r>
      <w:r>
        <w:rPr>
          <w:rFonts w:hint="eastAsia" w:ascii="宋体" w:hAnsi="宋体" w:eastAsia="宋体" w:cs="宋体"/>
        </w:rPr>
        <w:t>主</w:t>
      </w:r>
      <w:r>
        <w:rPr>
          <w:rFonts w:ascii="宋体" w:hAnsi="宋体" w:eastAsia="宋体" w:cs="宋体"/>
        </w:rPr>
        <w:t>编，科学出版社，201</w:t>
      </w:r>
      <w:r>
        <w:rPr>
          <w:rFonts w:hint="eastAsia" w:ascii="宋体" w:hAnsi="宋体" w:eastAsia="宋体" w:cs="宋体"/>
        </w:rPr>
        <w:t>5</w:t>
      </w:r>
      <w:r>
        <w:rPr>
          <w:rFonts w:ascii="宋体" w:hAnsi="宋体" w:eastAsia="宋体" w:cs="宋体"/>
        </w:rPr>
        <w:t>年版。</w:t>
      </w:r>
    </w:p>
    <w:p>
      <w:pPr>
        <w:spacing w:line="360" w:lineRule="auto"/>
        <w:rPr>
          <w:rFonts w:ascii="Times New Roman" w:hAnsi="Times New Roman" w:eastAsia="Times New Roman" w:cs="Times New Roman"/>
          <w:b/>
        </w:rPr>
      </w:pPr>
      <w:r>
        <w:rPr>
          <w:rFonts w:ascii="宋体" w:hAnsi="宋体" w:eastAsia="宋体" w:cs="宋体"/>
          <w:b/>
        </w:rPr>
        <w:t>三、对社会助学的要求</w:t>
      </w:r>
    </w:p>
    <w:p>
      <w:pPr>
        <w:spacing w:line="360" w:lineRule="auto"/>
        <w:ind w:left="720" w:hanging="360"/>
        <w:rPr>
          <w:rFonts w:ascii="宋体" w:hAnsi="宋体" w:eastAsia="宋体" w:cs="宋体"/>
        </w:rPr>
      </w:pPr>
      <w:r>
        <w:rPr>
          <w:rFonts w:ascii="宋体" w:hAnsi="宋体" w:eastAsia="宋体" w:cs="宋体"/>
        </w:rPr>
        <w:t xml:space="preserve">1、应熟知考试大纲对课程提出的总要求和各章的知识点。 </w:t>
      </w:r>
    </w:p>
    <w:p>
      <w:pPr>
        <w:spacing w:line="360" w:lineRule="auto"/>
        <w:ind w:left="720" w:hanging="360"/>
        <w:rPr>
          <w:rFonts w:ascii="宋体" w:hAnsi="宋体" w:eastAsia="宋体" w:cs="宋体"/>
        </w:rPr>
      </w:pPr>
      <w:r>
        <w:rPr>
          <w:rFonts w:ascii="宋体" w:hAnsi="宋体" w:eastAsia="宋体" w:cs="宋体"/>
        </w:rPr>
        <w:t xml:space="preserve">2、应掌握各知识点要求达到的能力层次，并深刻理解对各知识点的考核目标。 </w:t>
      </w:r>
    </w:p>
    <w:p>
      <w:pPr>
        <w:spacing w:line="360" w:lineRule="auto"/>
        <w:ind w:firstLine="360"/>
        <w:rPr>
          <w:rFonts w:ascii="宋体" w:hAnsi="宋体" w:eastAsia="宋体" w:cs="宋体"/>
        </w:rPr>
      </w:pPr>
      <w:r>
        <w:rPr>
          <w:rFonts w:ascii="宋体" w:hAnsi="宋体" w:eastAsia="宋体" w:cs="宋体"/>
        </w:rPr>
        <w:t>3、辅导时，应以考试大纲为依据，指定的教材为基础，不要随意增删内容，以免与大纲脱节。</w:t>
      </w:r>
    </w:p>
    <w:p>
      <w:pPr>
        <w:spacing w:line="360" w:lineRule="auto"/>
        <w:ind w:firstLine="360"/>
        <w:rPr>
          <w:rFonts w:ascii="宋体" w:hAnsi="宋体" w:eastAsia="宋体" w:cs="宋体"/>
        </w:rPr>
      </w:pPr>
      <w:r>
        <w:rPr>
          <w:rFonts w:ascii="宋体" w:hAnsi="宋体" w:eastAsia="宋体" w:cs="宋体"/>
        </w:rPr>
        <w:t xml:space="preserve">4、辅导时，应对学习方法进行指导，宜提倡"认真阅读教材，刻苦钻研教材，主动争取帮助，依靠自己学通"的方法。 </w:t>
      </w:r>
    </w:p>
    <w:p>
      <w:pPr>
        <w:spacing w:line="360" w:lineRule="auto"/>
        <w:ind w:left="720" w:hanging="360"/>
        <w:rPr>
          <w:rFonts w:ascii="宋体" w:hAnsi="宋体" w:eastAsia="宋体" w:cs="宋体"/>
        </w:rPr>
      </w:pPr>
      <w:r>
        <w:rPr>
          <w:rFonts w:ascii="宋体" w:hAnsi="宋体" w:eastAsia="宋体" w:cs="宋体"/>
        </w:rPr>
        <w:t xml:space="preserve">5、辅导时，要注意突出重点，对考生提出的问题，不要有问即答，要积极启发引导。 </w:t>
      </w:r>
    </w:p>
    <w:p>
      <w:pPr>
        <w:spacing w:line="360" w:lineRule="auto"/>
        <w:ind w:firstLine="360"/>
        <w:rPr>
          <w:rFonts w:ascii="宋体" w:hAnsi="宋体" w:eastAsia="宋体" w:cs="宋体"/>
        </w:rPr>
      </w:pPr>
      <w:r>
        <w:rPr>
          <w:rFonts w:ascii="宋体" w:hAnsi="宋体" w:eastAsia="宋体" w:cs="宋体"/>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eastAsia="宋体" w:cs="宋体"/>
        </w:rPr>
      </w:pPr>
      <w:r>
        <w:rPr>
          <w:rFonts w:ascii="宋体" w:hAnsi="宋体" w:eastAsia="宋体" w:cs="宋体"/>
        </w:rPr>
        <w:t xml:space="preserve">7、要使考生理解试题的难易与能力层次高低两者不完全是一回事，在各个能力层次中会存在着不同难度的试题。 </w:t>
      </w:r>
    </w:p>
    <w:p>
      <w:pPr>
        <w:spacing w:line="360" w:lineRule="auto"/>
        <w:ind w:left="284" w:firstLine="76"/>
        <w:rPr>
          <w:rFonts w:ascii="宋体" w:hAnsi="宋体" w:eastAsia="宋体" w:cs="宋体"/>
        </w:rPr>
      </w:pPr>
      <w:r>
        <w:rPr>
          <w:rFonts w:ascii="宋体" w:hAnsi="宋体" w:eastAsia="宋体" w:cs="宋体"/>
        </w:rPr>
        <w:t xml:space="preserve">8、助学学时：本课程共4学分，建议总课时72学时，其中助学课时分配如下： </w:t>
      </w:r>
    </w:p>
    <w:tbl>
      <w:tblPr>
        <w:tblStyle w:val="6"/>
        <w:tblW w:w="0" w:type="auto"/>
        <w:tblInd w:w="1008" w:type="dxa"/>
        <w:tblLayout w:type="fixed"/>
        <w:tblCellMar>
          <w:top w:w="0" w:type="dxa"/>
          <w:left w:w="10" w:type="dxa"/>
          <w:bottom w:w="0" w:type="dxa"/>
          <w:right w:w="10" w:type="dxa"/>
        </w:tblCellMar>
      </w:tblPr>
      <w:tblGrid>
        <w:gridCol w:w="1832"/>
        <w:gridCol w:w="2841"/>
        <w:gridCol w:w="1807"/>
      </w:tblGrid>
      <w:tr>
        <w:tblPrEx>
          <w:tblCellMar>
            <w:top w:w="0" w:type="dxa"/>
            <w:left w:w="10" w:type="dxa"/>
            <w:bottom w:w="0" w:type="dxa"/>
            <w:right w:w="10" w:type="dxa"/>
          </w:tblCellMar>
        </w:tblPrEx>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章 次 </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内 容 </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学 时 </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第一章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信息系统基础</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6</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第二章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信息系统建设概论</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6</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第三章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信息系统规划</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6</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第四章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结构化系统分析</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10</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第五章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结构化系统设计</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10</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w:t>
            </w:r>
            <w:r>
              <w:rPr>
                <w:rFonts w:hint="eastAsia" w:ascii="宋体" w:hAnsi="宋体" w:eastAsia="宋体" w:cs="宋体"/>
              </w:rPr>
              <w:t>六</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面向对象分析</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10</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w:t>
            </w:r>
            <w:r>
              <w:rPr>
                <w:rFonts w:hint="eastAsia" w:ascii="宋体" w:hAnsi="宋体" w:eastAsia="宋体" w:cs="宋体"/>
              </w:rPr>
              <w:t>七</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面向对象设计</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10</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第八章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系统实施及维护</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8</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第九章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信息系统开发管理</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6</w:t>
            </w:r>
          </w:p>
        </w:tc>
      </w:tr>
      <w:tr>
        <w:tblPrEx>
          <w:tblCellMar>
            <w:top w:w="0" w:type="dxa"/>
            <w:left w:w="10" w:type="dxa"/>
            <w:bottom w:w="0" w:type="dxa"/>
            <w:right w:w="10" w:type="dxa"/>
          </w:tblCellMar>
        </w:tblPrEx>
        <w:trPr>
          <w:cantSpli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合     计</w:t>
            </w:r>
          </w:p>
        </w:tc>
        <w:tc>
          <w:tcPr>
            <w:tcW w:w="2841"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pPr>
              <w:spacing w:after="200" w:line="276" w:lineRule="auto"/>
              <w:jc w:val="left"/>
              <w:rPr>
                <w:rFonts w:ascii="宋体" w:hAnsi="宋体" w:eastAsia="宋体" w:cs="宋体"/>
                <w:sz w:val="22"/>
              </w:rPr>
            </w:pP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72</w:t>
            </w:r>
          </w:p>
        </w:tc>
      </w:tr>
    </w:tbl>
    <w:p>
      <w:pPr>
        <w:spacing w:line="360" w:lineRule="auto"/>
        <w:ind w:firstLine="420"/>
        <w:rPr>
          <w:rFonts w:ascii="宋体" w:hAnsi="宋体" w:eastAsia="宋体" w:cs="宋体"/>
          <w:shd w:val="clear" w:color="auto" w:fill="FFFF00"/>
        </w:rPr>
      </w:pPr>
    </w:p>
    <w:p>
      <w:pPr>
        <w:spacing w:line="360" w:lineRule="auto"/>
        <w:rPr>
          <w:rFonts w:ascii="Times New Roman" w:hAnsi="Times New Roman" w:eastAsia="Times New Roman" w:cs="Times New Roman"/>
          <w:b/>
        </w:rPr>
      </w:pPr>
      <w:r>
        <w:rPr>
          <w:rFonts w:ascii="宋体" w:hAnsi="宋体" w:eastAsia="宋体" w:cs="宋体"/>
          <w:b/>
        </w:rPr>
        <w:t>五、关于命题考试的若干规定</w:t>
      </w:r>
    </w:p>
    <w:p>
      <w:pPr>
        <w:spacing w:line="360" w:lineRule="auto"/>
        <w:ind w:firstLine="420"/>
        <w:rPr>
          <w:rFonts w:ascii="宋体" w:hAnsi="宋体" w:eastAsia="宋体" w:cs="宋体"/>
        </w:rPr>
      </w:pPr>
      <w:r>
        <w:rPr>
          <w:rFonts w:ascii="宋体" w:hAnsi="宋体" w:eastAsia="宋体" w:cs="宋体"/>
        </w:rPr>
        <w:t>1．本大纲各章所提到的内容和考核目标都是考试内容。试题覆盖到章，适当突出重点。</w:t>
      </w:r>
    </w:p>
    <w:p>
      <w:pPr>
        <w:spacing w:line="360" w:lineRule="auto"/>
        <w:ind w:firstLine="420"/>
        <w:rPr>
          <w:rFonts w:ascii="宋体" w:hAnsi="宋体" w:eastAsia="宋体" w:cs="宋体"/>
        </w:rPr>
      </w:pPr>
      <w:r>
        <w:rPr>
          <w:rFonts w:ascii="宋体" w:hAnsi="宋体" w:eastAsia="宋体" w:cs="宋体"/>
        </w:rPr>
        <w:t>2．笔试的比例一般为识记占40%，理解占</w:t>
      </w:r>
      <w:r>
        <w:rPr>
          <w:rFonts w:hint="eastAsia" w:ascii="宋体" w:hAnsi="宋体" w:eastAsia="宋体" w:cs="宋体"/>
        </w:rPr>
        <w:t>3</w:t>
      </w:r>
      <w:r>
        <w:rPr>
          <w:rFonts w:ascii="宋体" w:hAnsi="宋体" w:eastAsia="宋体" w:cs="宋体"/>
        </w:rPr>
        <w:t>0%，应用占</w:t>
      </w:r>
      <w:r>
        <w:rPr>
          <w:rFonts w:hint="eastAsia" w:ascii="宋体" w:hAnsi="宋体" w:eastAsia="宋体" w:cs="宋体"/>
        </w:rPr>
        <w:t>3</w:t>
      </w:r>
      <w:r>
        <w:rPr>
          <w:rFonts w:ascii="宋体" w:hAnsi="宋体" w:eastAsia="宋体" w:cs="宋体"/>
        </w:rPr>
        <w:t>0%。</w:t>
      </w:r>
    </w:p>
    <w:p>
      <w:pPr>
        <w:spacing w:line="360" w:lineRule="auto"/>
        <w:ind w:firstLine="420"/>
        <w:rPr>
          <w:rFonts w:ascii="宋体" w:hAnsi="宋体" w:eastAsia="宋体" w:cs="宋体"/>
        </w:rPr>
      </w:pPr>
      <w:r>
        <w:rPr>
          <w:rFonts w:ascii="宋体" w:hAnsi="宋体" w:eastAsia="宋体" w:cs="宋体"/>
        </w:rPr>
        <w:t>3. 试题难易程度应合理：易、中等难度、难。难题部分比例不超过20%。</w:t>
      </w:r>
    </w:p>
    <w:p>
      <w:pPr>
        <w:spacing w:line="360" w:lineRule="auto"/>
        <w:ind w:firstLine="420"/>
        <w:rPr>
          <w:rFonts w:ascii="宋体" w:hAnsi="宋体" w:eastAsia="宋体" w:cs="宋体"/>
        </w:rPr>
      </w:pPr>
      <w:r>
        <w:rPr>
          <w:rFonts w:ascii="宋体" w:hAnsi="宋体" w:eastAsia="宋体" w:cs="宋体"/>
        </w:rPr>
        <w:t>4．笔试试题类型一般分为：单项选择题、</w:t>
      </w:r>
      <w:r>
        <w:rPr>
          <w:rFonts w:hint="eastAsia" w:ascii="宋体" w:hAnsi="宋体" w:eastAsia="宋体" w:cs="宋体"/>
        </w:rPr>
        <w:t>多项选择题、</w:t>
      </w:r>
      <w:r>
        <w:rPr>
          <w:rFonts w:ascii="宋体" w:hAnsi="宋体" w:eastAsia="宋体" w:cs="宋体"/>
        </w:rPr>
        <w:t>简答题、</w:t>
      </w:r>
      <w:r>
        <w:rPr>
          <w:rFonts w:hint="eastAsia" w:ascii="宋体" w:hAnsi="宋体" w:eastAsia="宋体" w:cs="宋体"/>
        </w:rPr>
        <w:t>设计</w:t>
      </w:r>
      <w:r>
        <w:rPr>
          <w:rFonts w:ascii="宋体" w:hAnsi="宋体" w:eastAsia="宋体" w:cs="宋体"/>
        </w:rPr>
        <w:t xml:space="preserve">题。 </w:t>
      </w:r>
    </w:p>
    <w:p>
      <w:pPr>
        <w:spacing w:line="360" w:lineRule="auto"/>
        <w:ind w:firstLine="420"/>
        <w:rPr>
          <w:rFonts w:ascii="宋体" w:hAnsi="宋体" w:eastAsia="宋体" w:cs="宋体"/>
        </w:rPr>
      </w:pPr>
      <w:r>
        <w:rPr>
          <w:rFonts w:ascii="宋体" w:hAnsi="宋体" w:eastAsia="宋体" w:cs="宋体"/>
        </w:rPr>
        <w:t>5．笔试采用闭卷考核方式，考试时间 150 分钟，按百分制计分，60分为及格。</w:t>
      </w:r>
    </w:p>
    <w:p>
      <w:pPr>
        <w:spacing w:line="360" w:lineRule="auto"/>
        <w:rPr>
          <w:rFonts w:ascii="Times New Roman" w:hAnsi="Times New Roman" w:eastAsia="Times New Roman" w:cs="Times New Roman"/>
        </w:rPr>
      </w:pPr>
      <w:r>
        <w:rPr>
          <w:rFonts w:ascii="宋体" w:hAnsi="宋体" w:eastAsia="宋体" w:cs="宋体"/>
          <w:b/>
        </w:rPr>
        <w:t>六、题型示例</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一</w:t>
      </w:r>
      <w:r>
        <w:rPr>
          <w:rFonts w:ascii="宋体" w:hAnsi="宋体" w:eastAsia="宋体" w:cs="宋体"/>
        </w:rPr>
        <w:t>）单</w:t>
      </w:r>
      <w:r>
        <w:rPr>
          <w:rFonts w:hint="eastAsia" w:ascii="宋体" w:hAnsi="宋体" w:eastAsia="宋体" w:cs="宋体"/>
        </w:rPr>
        <w:t>项</w:t>
      </w:r>
      <w:r>
        <w:rPr>
          <w:rFonts w:ascii="宋体" w:hAnsi="宋体" w:eastAsia="宋体" w:cs="宋体"/>
        </w:rPr>
        <w:t>选</w:t>
      </w:r>
      <w:r>
        <w:rPr>
          <w:rFonts w:hint="eastAsia" w:ascii="宋体" w:hAnsi="宋体" w:eastAsia="宋体" w:cs="宋体"/>
        </w:rPr>
        <w:t>择</w:t>
      </w:r>
      <w:r>
        <w:rPr>
          <w:rFonts w:ascii="宋体" w:hAnsi="宋体" w:eastAsia="宋体" w:cs="宋体"/>
        </w:rPr>
        <w:t>题</w:t>
      </w:r>
    </w:p>
    <w:p>
      <w:pPr>
        <w:spacing w:line="360" w:lineRule="auto"/>
        <w:rPr>
          <w:rFonts w:ascii="宋体" w:hAnsi="宋体" w:eastAsia="宋体" w:cs="宋体"/>
        </w:rPr>
      </w:pPr>
      <w:r>
        <w:rPr>
          <w:rFonts w:ascii="宋体" w:hAnsi="宋体" w:eastAsia="宋体" w:cs="宋体"/>
        </w:rPr>
        <w:tab/>
      </w:r>
      <w:r>
        <w:rPr>
          <w:rFonts w:hint="eastAsia" w:ascii="宋体" w:hAnsi="宋体" w:eastAsia="宋体" w:cs="宋体"/>
        </w:rPr>
        <w:t>数据字典条目的编写格式中，符号“+”表示的含义是</w:t>
      </w:r>
    </w:p>
    <w:p>
      <w:pPr>
        <w:pStyle w:val="8"/>
        <w:numPr>
          <w:ilvl w:val="0"/>
          <w:numId w:val="24"/>
        </w:numPr>
        <w:spacing w:line="360" w:lineRule="auto"/>
        <w:ind w:firstLineChars="0"/>
        <w:rPr>
          <w:rFonts w:ascii="宋体" w:hAnsi="宋体" w:eastAsia="宋体" w:cs="宋体"/>
        </w:rPr>
      </w:pPr>
      <w:r>
        <w:rPr>
          <w:rFonts w:hint="eastAsia" w:ascii="宋体" w:hAnsi="宋体" w:eastAsia="宋体" w:cs="宋体"/>
        </w:rPr>
        <w:t>等价</w:t>
      </w:r>
    </w:p>
    <w:p>
      <w:pPr>
        <w:pStyle w:val="8"/>
        <w:numPr>
          <w:ilvl w:val="0"/>
          <w:numId w:val="24"/>
        </w:numPr>
        <w:spacing w:line="360" w:lineRule="auto"/>
        <w:ind w:firstLineChars="0"/>
        <w:rPr>
          <w:rFonts w:ascii="宋体" w:hAnsi="宋体" w:eastAsia="宋体" w:cs="宋体"/>
        </w:rPr>
      </w:pPr>
      <w:r>
        <w:rPr>
          <w:rFonts w:hint="eastAsia" w:ascii="宋体" w:hAnsi="宋体" w:eastAsia="宋体" w:cs="宋体"/>
        </w:rPr>
        <w:t>与</w:t>
      </w:r>
    </w:p>
    <w:p>
      <w:pPr>
        <w:pStyle w:val="8"/>
        <w:numPr>
          <w:ilvl w:val="0"/>
          <w:numId w:val="24"/>
        </w:numPr>
        <w:spacing w:line="360" w:lineRule="auto"/>
        <w:ind w:firstLineChars="0"/>
        <w:rPr>
          <w:rFonts w:ascii="宋体" w:hAnsi="宋体" w:eastAsia="宋体" w:cs="宋体"/>
        </w:rPr>
      </w:pPr>
      <w:r>
        <w:rPr>
          <w:rFonts w:hint="eastAsia" w:ascii="宋体" w:hAnsi="宋体" w:eastAsia="宋体" w:cs="宋体"/>
        </w:rPr>
        <w:t>或</w:t>
      </w:r>
    </w:p>
    <w:p>
      <w:pPr>
        <w:pStyle w:val="8"/>
        <w:numPr>
          <w:ilvl w:val="0"/>
          <w:numId w:val="24"/>
        </w:numPr>
        <w:spacing w:line="360" w:lineRule="auto"/>
        <w:ind w:firstLineChars="0"/>
        <w:rPr>
          <w:rFonts w:ascii="宋体" w:hAnsi="宋体" w:eastAsia="宋体" w:cs="宋体"/>
        </w:rPr>
      </w:pPr>
      <w:r>
        <w:rPr>
          <w:rFonts w:hint="eastAsia" w:ascii="宋体" w:hAnsi="宋体" w:eastAsia="宋体" w:cs="宋体"/>
        </w:rPr>
        <w:t>重复</w:t>
      </w:r>
    </w:p>
    <w:p>
      <w:pPr>
        <w:spacing w:line="360" w:lineRule="auto"/>
        <w:rPr>
          <w:rFonts w:ascii="宋体" w:hAnsi="宋体" w:eastAsia="宋体" w:cs="宋体"/>
        </w:rPr>
      </w:pPr>
      <w:r>
        <w:rPr>
          <w:rFonts w:hint="eastAsia" w:ascii="宋体" w:hAnsi="宋体" w:eastAsia="宋体" w:cs="宋体"/>
        </w:rPr>
        <w:t>（二）多项选择题</w:t>
      </w:r>
    </w:p>
    <w:p>
      <w:pPr>
        <w:spacing w:line="360" w:lineRule="auto"/>
        <w:rPr>
          <w:rFonts w:ascii="宋体" w:hAnsi="宋体" w:eastAsia="宋体" w:cs="宋体"/>
        </w:rPr>
      </w:pPr>
      <w:r>
        <w:rPr>
          <w:rFonts w:ascii="宋体" w:hAnsi="宋体" w:eastAsia="宋体" w:cs="宋体"/>
        </w:rPr>
        <w:tab/>
      </w:r>
      <w:r>
        <w:rPr>
          <w:rFonts w:hint="eastAsia" w:ascii="宋体" w:hAnsi="宋体" w:eastAsia="宋体" w:cs="宋体"/>
        </w:rPr>
        <w:t>信息系统的组成是</w:t>
      </w:r>
    </w:p>
    <w:p>
      <w:pPr>
        <w:pStyle w:val="8"/>
        <w:numPr>
          <w:ilvl w:val="0"/>
          <w:numId w:val="25"/>
        </w:numPr>
        <w:spacing w:line="360" w:lineRule="auto"/>
        <w:ind w:firstLineChars="0"/>
        <w:rPr>
          <w:rFonts w:ascii="宋体" w:hAnsi="宋体" w:eastAsia="宋体" w:cs="宋体"/>
        </w:rPr>
      </w:pPr>
      <w:r>
        <w:rPr>
          <w:rFonts w:hint="eastAsia" w:ascii="宋体" w:hAnsi="宋体" w:eastAsia="宋体" w:cs="宋体"/>
        </w:rPr>
        <w:t>信息源</w:t>
      </w:r>
    </w:p>
    <w:p>
      <w:pPr>
        <w:pStyle w:val="8"/>
        <w:numPr>
          <w:ilvl w:val="0"/>
          <w:numId w:val="25"/>
        </w:numPr>
        <w:spacing w:line="360" w:lineRule="auto"/>
        <w:ind w:firstLineChars="0"/>
        <w:rPr>
          <w:rFonts w:ascii="宋体" w:hAnsi="宋体" w:eastAsia="宋体" w:cs="宋体"/>
        </w:rPr>
      </w:pPr>
      <w:r>
        <w:rPr>
          <w:rFonts w:hint="eastAsia" w:ascii="宋体" w:hAnsi="宋体" w:eastAsia="宋体" w:cs="宋体"/>
        </w:rPr>
        <w:t>信息处理器</w:t>
      </w:r>
    </w:p>
    <w:p>
      <w:pPr>
        <w:pStyle w:val="8"/>
        <w:numPr>
          <w:ilvl w:val="0"/>
          <w:numId w:val="25"/>
        </w:numPr>
        <w:spacing w:line="360" w:lineRule="auto"/>
        <w:ind w:firstLineChars="0"/>
        <w:rPr>
          <w:rFonts w:ascii="宋体" w:hAnsi="宋体" w:eastAsia="宋体" w:cs="宋体"/>
        </w:rPr>
      </w:pPr>
      <w:r>
        <w:rPr>
          <w:rFonts w:hint="eastAsia" w:ascii="宋体" w:hAnsi="宋体" w:eastAsia="宋体" w:cs="宋体"/>
        </w:rPr>
        <w:t>信息用户</w:t>
      </w:r>
    </w:p>
    <w:p>
      <w:pPr>
        <w:pStyle w:val="8"/>
        <w:numPr>
          <w:ilvl w:val="0"/>
          <w:numId w:val="25"/>
        </w:numPr>
        <w:spacing w:line="360" w:lineRule="auto"/>
        <w:ind w:firstLineChars="0"/>
        <w:rPr>
          <w:rFonts w:ascii="宋体" w:hAnsi="宋体" w:eastAsia="宋体" w:cs="宋体"/>
        </w:rPr>
      </w:pPr>
      <w:r>
        <w:rPr>
          <w:rFonts w:hint="eastAsia" w:ascii="宋体" w:hAnsi="宋体" w:eastAsia="宋体" w:cs="宋体"/>
        </w:rPr>
        <w:t>信息管理者</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三</w:t>
      </w:r>
      <w:r>
        <w:rPr>
          <w:rFonts w:ascii="宋体" w:hAnsi="宋体" w:eastAsia="宋体" w:cs="宋体"/>
        </w:rPr>
        <w:t>）简答题</w:t>
      </w:r>
    </w:p>
    <w:p>
      <w:pPr>
        <w:spacing w:line="360" w:lineRule="auto"/>
        <w:rPr>
          <w:rFonts w:ascii="宋体" w:hAnsi="宋体" w:eastAsia="宋体" w:cs="宋体"/>
        </w:rPr>
      </w:pPr>
      <w:r>
        <w:rPr>
          <w:rFonts w:ascii="宋体" w:hAnsi="宋体" w:eastAsia="宋体" w:cs="宋体"/>
        </w:rPr>
        <w:tab/>
      </w:r>
      <w:r>
        <w:rPr>
          <w:rFonts w:hint="eastAsia" w:ascii="宋体" w:hAnsi="宋体" w:eastAsia="宋体" w:cs="宋体"/>
        </w:rPr>
        <w:t>请简述UML统一建模语言的主要特点？</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四</w:t>
      </w:r>
      <w:r>
        <w:rPr>
          <w:rFonts w:ascii="宋体" w:hAnsi="宋体" w:eastAsia="宋体" w:cs="宋体"/>
        </w:rPr>
        <w:t>）</w:t>
      </w:r>
      <w:r>
        <w:rPr>
          <w:rFonts w:hint="eastAsia" w:ascii="宋体" w:hAnsi="宋体" w:eastAsia="宋体" w:cs="宋体"/>
        </w:rPr>
        <w:t>设计</w:t>
      </w:r>
      <w:r>
        <w:rPr>
          <w:rFonts w:ascii="宋体" w:hAnsi="宋体" w:eastAsia="宋体" w:cs="宋体"/>
        </w:rPr>
        <w:t>题</w:t>
      </w:r>
    </w:p>
    <w:p>
      <w:pPr>
        <w:spacing w:line="360" w:lineRule="auto"/>
        <w:rPr>
          <w:rFonts w:ascii="宋体" w:hAnsi="宋体" w:eastAsia="宋体" w:cs="宋体"/>
        </w:rPr>
      </w:pPr>
      <w:r>
        <w:rPr>
          <w:rFonts w:ascii="宋体" w:hAnsi="宋体" w:eastAsia="宋体" w:cs="宋体"/>
        </w:rPr>
        <w:tab/>
      </w:r>
      <w:r>
        <w:rPr>
          <w:rFonts w:hint="eastAsia" w:ascii="宋体" w:hAnsi="宋体" w:eastAsia="宋体" w:cs="宋体"/>
        </w:rPr>
        <w:t>某校学籍管理制度规定：</w:t>
      </w:r>
    </w:p>
    <w:p>
      <w:pPr>
        <w:pStyle w:val="8"/>
        <w:numPr>
          <w:ilvl w:val="0"/>
          <w:numId w:val="26"/>
        </w:numPr>
        <w:spacing w:line="360" w:lineRule="auto"/>
        <w:ind w:firstLineChars="0"/>
        <w:rPr>
          <w:rFonts w:ascii="宋体" w:hAnsi="宋体" w:eastAsia="宋体" w:cs="宋体"/>
        </w:rPr>
      </w:pPr>
      <w:r>
        <w:rPr>
          <w:rFonts w:hint="eastAsia" w:ascii="宋体" w:hAnsi="宋体" w:eastAsia="宋体" w:cs="宋体"/>
        </w:rPr>
        <w:t>经补考仍有两门考试课不及格者留级；</w:t>
      </w:r>
    </w:p>
    <w:p>
      <w:pPr>
        <w:pStyle w:val="8"/>
        <w:numPr>
          <w:ilvl w:val="0"/>
          <w:numId w:val="26"/>
        </w:numPr>
        <w:spacing w:line="360" w:lineRule="auto"/>
        <w:ind w:firstLineChars="0"/>
        <w:rPr>
          <w:rFonts w:ascii="宋体" w:hAnsi="宋体" w:eastAsia="宋体" w:cs="宋体"/>
        </w:rPr>
      </w:pPr>
      <w:r>
        <w:rPr>
          <w:rFonts w:hint="eastAsia" w:ascii="宋体" w:hAnsi="宋体" w:eastAsia="宋体" w:cs="宋体"/>
        </w:rPr>
        <w:t>经补考,考查课、考试课共计仍有三门不及格者留级;</w:t>
      </w:r>
    </w:p>
    <w:p>
      <w:pPr>
        <w:pStyle w:val="8"/>
        <w:numPr>
          <w:ilvl w:val="0"/>
          <w:numId w:val="26"/>
        </w:numPr>
        <w:spacing w:line="360" w:lineRule="auto"/>
        <w:ind w:firstLineChars="0"/>
        <w:rPr>
          <w:rFonts w:ascii="宋体" w:hAnsi="宋体" w:eastAsia="宋体" w:cs="宋体"/>
        </w:rPr>
      </w:pPr>
      <w:r>
        <w:rPr>
          <w:rFonts w:hint="eastAsia" w:ascii="宋体" w:hAnsi="宋体" w:eastAsia="宋体" w:cs="宋体"/>
        </w:rPr>
        <w:t>经补考，仍有不及格的课程但未达到留级标准者可升级，但不及格课目须重修。</w:t>
      </w:r>
    </w:p>
    <w:p>
      <w:pPr>
        <w:pStyle w:val="8"/>
        <w:spacing w:line="360" w:lineRule="auto"/>
        <w:ind w:left="440" w:firstLine="0" w:firstLineChars="0"/>
        <w:rPr>
          <w:rFonts w:ascii="宋体" w:hAnsi="宋体" w:eastAsia="宋体" w:cs="宋体"/>
        </w:rPr>
      </w:pPr>
      <w:r>
        <w:rPr>
          <w:rFonts w:hint="eastAsia" w:ascii="宋体" w:hAnsi="宋体" w:eastAsia="宋体" w:cs="宋体"/>
        </w:rPr>
        <w:t>试用判断语句、判定树、判定表分别表示上述规则。</w:t>
      </w:r>
    </w:p>
    <w:p>
      <w:pPr>
        <w:rPr>
          <w:rFonts w:ascii="Times New Roman" w:hAnsi="Times New Roman" w:eastAsia="Times New Roman" w:cs="Times New Roma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93266C"/>
    <w:multiLevelType w:val="singleLevel"/>
    <w:tmpl w:val="A793266C"/>
    <w:lvl w:ilvl="0" w:tentative="0">
      <w:start w:val="1"/>
      <w:numFmt w:val="decimal"/>
      <w:lvlText w:val="(%1)."/>
      <w:lvlJc w:val="left"/>
      <w:pPr>
        <w:ind w:left="440" w:hanging="440"/>
      </w:pPr>
      <w:rPr>
        <w:rFonts w:hint="eastAsia"/>
      </w:rPr>
    </w:lvl>
  </w:abstractNum>
  <w:abstractNum w:abstractNumId="1">
    <w:nsid w:val="AA98C2EC"/>
    <w:multiLevelType w:val="singleLevel"/>
    <w:tmpl w:val="AA98C2EC"/>
    <w:lvl w:ilvl="0" w:tentative="0">
      <w:start w:val="1"/>
      <w:numFmt w:val="decimal"/>
      <w:lvlText w:val="(%1)."/>
      <w:lvlJc w:val="left"/>
      <w:pPr>
        <w:ind w:left="440" w:hanging="440"/>
      </w:pPr>
      <w:rPr>
        <w:rFonts w:hint="eastAsia"/>
      </w:rPr>
    </w:lvl>
  </w:abstractNum>
  <w:abstractNum w:abstractNumId="2">
    <w:nsid w:val="012B0704"/>
    <w:multiLevelType w:val="singleLevel"/>
    <w:tmpl w:val="012B0704"/>
    <w:lvl w:ilvl="0" w:tentative="0">
      <w:start w:val="1"/>
      <w:numFmt w:val="decimal"/>
      <w:lvlText w:val="(%1)."/>
      <w:lvlJc w:val="left"/>
      <w:pPr>
        <w:ind w:left="440" w:hanging="440"/>
      </w:pPr>
      <w:rPr>
        <w:rFonts w:hint="eastAsia"/>
      </w:rPr>
    </w:lvl>
  </w:abstractNum>
  <w:abstractNum w:abstractNumId="3">
    <w:nsid w:val="047C4455"/>
    <w:multiLevelType w:val="multilevel"/>
    <w:tmpl w:val="047C4455"/>
    <w:lvl w:ilvl="0" w:tentative="0">
      <w:start w:val="2"/>
      <w:numFmt w:val="japaneseCounting"/>
      <w:lvlText w:val="%1、"/>
      <w:lvlJc w:val="left"/>
      <w:pPr>
        <w:ind w:left="456" w:hanging="456"/>
      </w:pPr>
      <w:rPr>
        <w:rFonts w:hint="default" w:ascii="宋体" w:hAnsi="宋体" w:eastAsia="宋体" w:cs="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05275050"/>
    <w:multiLevelType w:val="multilevel"/>
    <w:tmpl w:val="05275050"/>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06B24501"/>
    <w:multiLevelType w:val="singleLevel"/>
    <w:tmpl w:val="06B24501"/>
    <w:lvl w:ilvl="0" w:tentative="0">
      <w:start w:val="1"/>
      <w:numFmt w:val="decimal"/>
      <w:lvlText w:val="(%1)."/>
      <w:lvlJc w:val="left"/>
      <w:pPr>
        <w:ind w:left="440" w:hanging="440"/>
      </w:pPr>
      <w:rPr>
        <w:rFonts w:hint="eastAsia"/>
      </w:rPr>
    </w:lvl>
  </w:abstractNum>
  <w:abstractNum w:abstractNumId="6">
    <w:nsid w:val="0A7A1BFF"/>
    <w:multiLevelType w:val="multilevel"/>
    <w:tmpl w:val="0A7A1BFF"/>
    <w:lvl w:ilvl="0" w:tentative="0">
      <w:start w:val="1"/>
      <w:numFmt w:val="decimal"/>
      <w:lvlText w:val="(%1)"/>
      <w:lvlJc w:val="left"/>
      <w:pPr>
        <w:ind w:left="872" w:hanging="432"/>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7">
    <w:nsid w:val="0DB21C23"/>
    <w:multiLevelType w:val="multilevel"/>
    <w:tmpl w:val="0DB21C23"/>
    <w:lvl w:ilvl="0" w:tentative="0">
      <w:start w:val="1"/>
      <w:numFmt w:val="upp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
    <w:nsid w:val="180C394B"/>
    <w:multiLevelType w:val="multilevel"/>
    <w:tmpl w:val="180C394B"/>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2447671D"/>
    <w:multiLevelType w:val="multilevel"/>
    <w:tmpl w:val="2447671D"/>
    <w:lvl w:ilvl="0" w:tentative="0">
      <w:start w:val="1"/>
      <w:numFmt w:val="decimal"/>
      <w:lvlText w:val="(%1)"/>
      <w:lvlJc w:val="left"/>
      <w:pPr>
        <w:ind w:left="872" w:hanging="432"/>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10">
    <w:nsid w:val="309A47F7"/>
    <w:multiLevelType w:val="singleLevel"/>
    <w:tmpl w:val="309A47F7"/>
    <w:lvl w:ilvl="0" w:tentative="0">
      <w:start w:val="1"/>
      <w:numFmt w:val="decimal"/>
      <w:lvlText w:val="(%1)."/>
      <w:lvlJc w:val="left"/>
      <w:pPr>
        <w:ind w:left="440" w:hanging="440"/>
      </w:pPr>
      <w:rPr>
        <w:rFonts w:hint="eastAsia"/>
      </w:rPr>
    </w:lvl>
  </w:abstractNum>
  <w:abstractNum w:abstractNumId="11">
    <w:nsid w:val="32F5248F"/>
    <w:multiLevelType w:val="singleLevel"/>
    <w:tmpl w:val="32F5248F"/>
    <w:lvl w:ilvl="0" w:tentative="0">
      <w:start w:val="1"/>
      <w:numFmt w:val="decimal"/>
      <w:lvlText w:val="(%1)."/>
      <w:lvlJc w:val="left"/>
      <w:pPr>
        <w:ind w:left="440" w:hanging="440"/>
      </w:pPr>
      <w:rPr>
        <w:rFonts w:hint="eastAsia"/>
      </w:rPr>
    </w:lvl>
  </w:abstractNum>
  <w:abstractNum w:abstractNumId="12">
    <w:nsid w:val="36CC7BE7"/>
    <w:multiLevelType w:val="multilevel"/>
    <w:tmpl w:val="36CC7BE7"/>
    <w:lvl w:ilvl="0" w:tentative="0">
      <w:start w:val="1"/>
      <w:numFmt w:val="decimal"/>
      <w:lvlText w:val="(%1)"/>
      <w:lvlJc w:val="left"/>
      <w:pPr>
        <w:ind w:left="872" w:hanging="432"/>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13">
    <w:nsid w:val="37CD01C4"/>
    <w:multiLevelType w:val="singleLevel"/>
    <w:tmpl w:val="37CD01C4"/>
    <w:lvl w:ilvl="0" w:tentative="0">
      <w:start w:val="1"/>
      <w:numFmt w:val="decimal"/>
      <w:lvlText w:val="(%1)."/>
      <w:lvlJc w:val="left"/>
      <w:pPr>
        <w:ind w:left="440" w:hanging="440"/>
      </w:pPr>
      <w:rPr>
        <w:rFonts w:hint="eastAsia"/>
      </w:rPr>
    </w:lvl>
  </w:abstractNum>
  <w:abstractNum w:abstractNumId="14">
    <w:nsid w:val="3BB42E18"/>
    <w:multiLevelType w:val="singleLevel"/>
    <w:tmpl w:val="3BB42E18"/>
    <w:lvl w:ilvl="0" w:tentative="0">
      <w:start w:val="1"/>
      <w:numFmt w:val="decimal"/>
      <w:lvlText w:val="(%1)."/>
      <w:lvlJc w:val="left"/>
      <w:pPr>
        <w:ind w:left="440" w:hanging="440"/>
      </w:pPr>
      <w:rPr>
        <w:rFonts w:hint="eastAsia"/>
      </w:rPr>
    </w:lvl>
  </w:abstractNum>
  <w:abstractNum w:abstractNumId="15">
    <w:nsid w:val="443B4536"/>
    <w:multiLevelType w:val="multilevel"/>
    <w:tmpl w:val="443B4536"/>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6">
    <w:nsid w:val="4BC330C1"/>
    <w:multiLevelType w:val="multilevel"/>
    <w:tmpl w:val="4BC330C1"/>
    <w:lvl w:ilvl="0" w:tentative="0">
      <w:start w:val="1"/>
      <w:numFmt w:val="decimal"/>
      <w:lvlText w:val="(%1)"/>
      <w:lvlJc w:val="left"/>
      <w:pPr>
        <w:ind w:left="872" w:hanging="432"/>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17">
    <w:nsid w:val="4DAC7EB8"/>
    <w:multiLevelType w:val="multilevel"/>
    <w:tmpl w:val="4DAC7EB8"/>
    <w:lvl w:ilvl="0" w:tentative="0">
      <w:start w:val="1"/>
      <w:numFmt w:val="decimal"/>
      <w:lvlText w:val="(%1)"/>
      <w:lvlJc w:val="left"/>
      <w:pPr>
        <w:ind w:left="872" w:hanging="432"/>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18">
    <w:nsid w:val="501B4F72"/>
    <w:multiLevelType w:val="multilevel"/>
    <w:tmpl w:val="501B4F72"/>
    <w:lvl w:ilvl="0" w:tentative="0">
      <w:start w:val="1"/>
      <w:numFmt w:val="upp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9">
    <w:nsid w:val="604B712F"/>
    <w:multiLevelType w:val="multilevel"/>
    <w:tmpl w:val="604B712F"/>
    <w:lvl w:ilvl="0" w:tentative="0">
      <w:start w:val="1"/>
      <w:numFmt w:val="decimal"/>
      <w:lvlText w:val="(%1)"/>
      <w:lvlJc w:val="left"/>
      <w:pPr>
        <w:ind w:left="872" w:hanging="432"/>
      </w:pPr>
      <w:rPr>
        <w:rFonts w:hint="default"/>
      </w:rPr>
    </w:lvl>
    <w:lvl w:ilvl="1" w:tentative="0">
      <w:start w:val="2"/>
      <w:numFmt w:val="japaneseCounting"/>
      <w:lvlText w:val="%2、"/>
      <w:lvlJc w:val="left"/>
      <w:pPr>
        <w:ind w:left="1336" w:hanging="456"/>
      </w:pPr>
      <w:rPr>
        <w:rFonts w:hint="default" w:ascii="宋体" w:hAnsi="宋体" w:eastAsia="宋体" w:cs="宋体"/>
      </w:r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20">
    <w:nsid w:val="639E77E3"/>
    <w:multiLevelType w:val="singleLevel"/>
    <w:tmpl w:val="639E77E3"/>
    <w:lvl w:ilvl="0" w:tentative="0">
      <w:start w:val="1"/>
      <w:numFmt w:val="decimal"/>
      <w:lvlText w:val="(%1)."/>
      <w:lvlJc w:val="left"/>
      <w:pPr>
        <w:ind w:left="440" w:hanging="440"/>
      </w:pPr>
      <w:rPr>
        <w:rFonts w:hint="eastAsia"/>
      </w:rPr>
    </w:lvl>
  </w:abstractNum>
  <w:abstractNum w:abstractNumId="21">
    <w:nsid w:val="64EE4C7A"/>
    <w:multiLevelType w:val="multilevel"/>
    <w:tmpl w:val="64EE4C7A"/>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2">
    <w:nsid w:val="657A5257"/>
    <w:multiLevelType w:val="multilevel"/>
    <w:tmpl w:val="657A5257"/>
    <w:lvl w:ilvl="0" w:tentative="0">
      <w:start w:val="1"/>
      <w:numFmt w:val="decimal"/>
      <w:lvlText w:val="(%1)"/>
      <w:lvlJc w:val="left"/>
      <w:pPr>
        <w:ind w:left="872" w:hanging="432"/>
      </w:pPr>
      <w:rPr>
        <w:rFonts w:hint="default"/>
      </w:r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23">
    <w:nsid w:val="742158ED"/>
    <w:multiLevelType w:val="multilevel"/>
    <w:tmpl w:val="742158ED"/>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4">
    <w:nsid w:val="7B037877"/>
    <w:multiLevelType w:val="multilevel"/>
    <w:tmpl w:val="7B037877"/>
    <w:lvl w:ilvl="0" w:tentative="0">
      <w:start w:val="1"/>
      <w:numFmt w:val="decimal"/>
      <w:lvlText w:val="(%1)."/>
      <w:lvlJc w:val="left"/>
      <w:pPr>
        <w:tabs>
          <w:tab w:val="left" w:pos="442"/>
        </w:tabs>
        <w:ind w:left="440" w:hanging="440"/>
      </w:pPr>
      <w:rPr>
        <w:rFonts w:hint="eastAsia"/>
      </w:rPr>
    </w:lvl>
    <w:lvl w:ilvl="1" w:tentative="0">
      <w:start w:val="2"/>
      <w:numFmt w:val="japaneseCounting"/>
      <w:lvlText w:val="%2、"/>
      <w:lvlJc w:val="left"/>
      <w:pPr>
        <w:ind w:left="896" w:hanging="456"/>
      </w:pPr>
      <w:rPr>
        <w:rFonts w:hint="default" w:ascii="宋体" w:hAnsi="宋体" w:eastAsia="宋体" w:cs="宋体"/>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5">
    <w:nsid w:val="7F361D1F"/>
    <w:multiLevelType w:val="multilevel"/>
    <w:tmpl w:val="7F361D1F"/>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3"/>
  </w:num>
  <w:num w:numId="4">
    <w:abstractNumId w:val="11"/>
  </w:num>
  <w:num w:numId="5">
    <w:abstractNumId w:val="10"/>
  </w:num>
  <w:num w:numId="6">
    <w:abstractNumId w:val="13"/>
  </w:num>
  <w:num w:numId="7">
    <w:abstractNumId w:val="20"/>
  </w:num>
  <w:num w:numId="8">
    <w:abstractNumId w:val="24"/>
  </w:num>
  <w:num w:numId="9">
    <w:abstractNumId w:val="5"/>
  </w:num>
  <w:num w:numId="10">
    <w:abstractNumId w:val="14"/>
  </w:num>
  <w:num w:numId="11">
    <w:abstractNumId w:val="0"/>
  </w:num>
  <w:num w:numId="12">
    <w:abstractNumId w:val="16"/>
  </w:num>
  <w:num w:numId="13">
    <w:abstractNumId w:val="22"/>
  </w:num>
  <w:num w:numId="14">
    <w:abstractNumId w:val="6"/>
  </w:num>
  <w:num w:numId="15">
    <w:abstractNumId w:val="17"/>
  </w:num>
  <w:num w:numId="16">
    <w:abstractNumId w:val="9"/>
  </w:num>
  <w:num w:numId="17">
    <w:abstractNumId w:val="19"/>
  </w:num>
  <w:num w:numId="18">
    <w:abstractNumId w:val="12"/>
  </w:num>
  <w:num w:numId="19">
    <w:abstractNumId w:val="4"/>
  </w:num>
  <w:num w:numId="20">
    <w:abstractNumId w:val="21"/>
  </w:num>
  <w:num w:numId="21">
    <w:abstractNumId w:val="8"/>
  </w:num>
  <w:num w:numId="22">
    <w:abstractNumId w:val="23"/>
  </w:num>
  <w:num w:numId="23">
    <w:abstractNumId w:val="15"/>
  </w:num>
  <w:num w:numId="24">
    <w:abstractNumId w:val="18"/>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hMDQ3ZTNmN2YxOTBlYzYyYjE2YTI5Zjg3ZmQ2YzUifQ=="/>
  </w:docVars>
  <w:rsids>
    <w:rsidRoot w:val="00DD4852"/>
    <w:rsid w:val="00011710"/>
    <w:rsid w:val="00014B07"/>
    <w:rsid w:val="00030779"/>
    <w:rsid w:val="000364C5"/>
    <w:rsid w:val="000505EF"/>
    <w:rsid w:val="000509C6"/>
    <w:rsid w:val="00053115"/>
    <w:rsid w:val="0006352F"/>
    <w:rsid w:val="0006364A"/>
    <w:rsid w:val="00070CA6"/>
    <w:rsid w:val="00077BD4"/>
    <w:rsid w:val="00084A44"/>
    <w:rsid w:val="00087197"/>
    <w:rsid w:val="000952FD"/>
    <w:rsid w:val="000A24D6"/>
    <w:rsid w:val="000A2C2D"/>
    <w:rsid w:val="000A304E"/>
    <w:rsid w:val="000A7F87"/>
    <w:rsid w:val="000D0A43"/>
    <w:rsid w:val="000D41F4"/>
    <w:rsid w:val="000D533C"/>
    <w:rsid w:val="000D7BED"/>
    <w:rsid w:val="000E57DC"/>
    <w:rsid w:val="000F213D"/>
    <w:rsid w:val="000F501A"/>
    <w:rsid w:val="000F7455"/>
    <w:rsid w:val="00110618"/>
    <w:rsid w:val="001125BA"/>
    <w:rsid w:val="00136463"/>
    <w:rsid w:val="00141E2F"/>
    <w:rsid w:val="001424C4"/>
    <w:rsid w:val="0015535C"/>
    <w:rsid w:val="00156DE4"/>
    <w:rsid w:val="001652E9"/>
    <w:rsid w:val="00165C23"/>
    <w:rsid w:val="0016777D"/>
    <w:rsid w:val="00173175"/>
    <w:rsid w:val="001736DE"/>
    <w:rsid w:val="001A2E7D"/>
    <w:rsid w:val="001A5AA2"/>
    <w:rsid w:val="001C048E"/>
    <w:rsid w:val="001C35E4"/>
    <w:rsid w:val="001D5396"/>
    <w:rsid w:val="001E1308"/>
    <w:rsid w:val="001E7C23"/>
    <w:rsid w:val="001F04E9"/>
    <w:rsid w:val="001F3E09"/>
    <w:rsid w:val="001F6DDB"/>
    <w:rsid w:val="00200888"/>
    <w:rsid w:val="002020CC"/>
    <w:rsid w:val="00204BBD"/>
    <w:rsid w:val="0020529F"/>
    <w:rsid w:val="00205472"/>
    <w:rsid w:val="002437CA"/>
    <w:rsid w:val="00246276"/>
    <w:rsid w:val="00254192"/>
    <w:rsid w:val="00277788"/>
    <w:rsid w:val="00282554"/>
    <w:rsid w:val="0028265B"/>
    <w:rsid w:val="002872A0"/>
    <w:rsid w:val="00291DF4"/>
    <w:rsid w:val="002A620A"/>
    <w:rsid w:val="002B422D"/>
    <w:rsid w:val="002B6720"/>
    <w:rsid w:val="002C4A75"/>
    <w:rsid w:val="002C4EC3"/>
    <w:rsid w:val="002F1C9C"/>
    <w:rsid w:val="002F2FF0"/>
    <w:rsid w:val="002F5D08"/>
    <w:rsid w:val="002F5E57"/>
    <w:rsid w:val="002F63A3"/>
    <w:rsid w:val="002F7CD6"/>
    <w:rsid w:val="003018B1"/>
    <w:rsid w:val="003349CE"/>
    <w:rsid w:val="00334A28"/>
    <w:rsid w:val="003366F8"/>
    <w:rsid w:val="003376F3"/>
    <w:rsid w:val="00343D60"/>
    <w:rsid w:val="003517ED"/>
    <w:rsid w:val="00354640"/>
    <w:rsid w:val="00355697"/>
    <w:rsid w:val="003613E1"/>
    <w:rsid w:val="00362F92"/>
    <w:rsid w:val="00367203"/>
    <w:rsid w:val="00371B9C"/>
    <w:rsid w:val="00375135"/>
    <w:rsid w:val="00381AAC"/>
    <w:rsid w:val="00383E99"/>
    <w:rsid w:val="003955BE"/>
    <w:rsid w:val="003A6461"/>
    <w:rsid w:val="003A67DA"/>
    <w:rsid w:val="003B54CF"/>
    <w:rsid w:val="003B5FCC"/>
    <w:rsid w:val="003B6E3B"/>
    <w:rsid w:val="003C00A8"/>
    <w:rsid w:val="003D792B"/>
    <w:rsid w:val="003E1DB0"/>
    <w:rsid w:val="003F408D"/>
    <w:rsid w:val="003F6C58"/>
    <w:rsid w:val="004000A8"/>
    <w:rsid w:val="00403570"/>
    <w:rsid w:val="0041631B"/>
    <w:rsid w:val="00420607"/>
    <w:rsid w:val="004343FC"/>
    <w:rsid w:val="00441A4A"/>
    <w:rsid w:val="0044438D"/>
    <w:rsid w:val="004477D7"/>
    <w:rsid w:val="00455C0A"/>
    <w:rsid w:val="00471EA7"/>
    <w:rsid w:val="004722EC"/>
    <w:rsid w:val="004909FB"/>
    <w:rsid w:val="00491AF4"/>
    <w:rsid w:val="0049590F"/>
    <w:rsid w:val="004A6506"/>
    <w:rsid w:val="004C31CA"/>
    <w:rsid w:val="004C6875"/>
    <w:rsid w:val="004D39D6"/>
    <w:rsid w:val="004D7926"/>
    <w:rsid w:val="004E0305"/>
    <w:rsid w:val="004E1F5D"/>
    <w:rsid w:val="004F6E0E"/>
    <w:rsid w:val="0051056A"/>
    <w:rsid w:val="00511E15"/>
    <w:rsid w:val="00532F05"/>
    <w:rsid w:val="005337C2"/>
    <w:rsid w:val="005349E4"/>
    <w:rsid w:val="0054030E"/>
    <w:rsid w:val="00542C28"/>
    <w:rsid w:val="00544F58"/>
    <w:rsid w:val="00570A92"/>
    <w:rsid w:val="005741B7"/>
    <w:rsid w:val="00577EBB"/>
    <w:rsid w:val="0058077C"/>
    <w:rsid w:val="00592553"/>
    <w:rsid w:val="005B1DAD"/>
    <w:rsid w:val="005D567A"/>
    <w:rsid w:val="005E17B0"/>
    <w:rsid w:val="005F1010"/>
    <w:rsid w:val="005F113D"/>
    <w:rsid w:val="005F1464"/>
    <w:rsid w:val="005F7803"/>
    <w:rsid w:val="00602972"/>
    <w:rsid w:val="00607D1F"/>
    <w:rsid w:val="006204BF"/>
    <w:rsid w:val="00621348"/>
    <w:rsid w:val="006302CB"/>
    <w:rsid w:val="0063081E"/>
    <w:rsid w:val="006308AB"/>
    <w:rsid w:val="00632BE0"/>
    <w:rsid w:val="006430AA"/>
    <w:rsid w:val="00643736"/>
    <w:rsid w:val="006519A8"/>
    <w:rsid w:val="00653534"/>
    <w:rsid w:val="00660089"/>
    <w:rsid w:val="00662F7E"/>
    <w:rsid w:val="006664CA"/>
    <w:rsid w:val="0066717E"/>
    <w:rsid w:val="00670ED1"/>
    <w:rsid w:val="00671749"/>
    <w:rsid w:val="0067478D"/>
    <w:rsid w:val="006765B6"/>
    <w:rsid w:val="006766D4"/>
    <w:rsid w:val="0067737B"/>
    <w:rsid w:val="00685C95"/>
    <w:rsid w:val="00692A33"/>
    <w:rsid w:val="00693229"/>
    <w:rsid w:val="006A1CD3"/>
    <w:rsid w:val="006A30B5"/>
    <w:rsid w:val="006A3625"/>
    <w:rsid w:val="006A700F"/>
    <w:rsid w:val="006B4833"/>
    <w:rsid w:val="006B5D2F"/>
    <w:rsid w:val="006B6BF7"/>
    <w:rsid w:val="006C7AF4"/>
    <w:rsid w:val="006D6118"/>
    <w:rsid w:val="006D6643"/>
    <w:rsid w:val="006F0816"/>
    <w:rsid w:val="006F3E9C"/>
    <w:rsid w:val="007003F2"/>
    <w:rsid w:val="00705580"/>
    <w:rsid w:val="00717B16"/>
    <w:rsid w:val="007445A0"/>
    <w:rsid w:val="00746F36"/>
    <w:rsid w:val="00747117"/>
    <w:rsid w:val="00753B40"/>
    <w:rsid w:val="00766367"/>
    <w:rsid w:val="0078032B"/>
    <w:rsid w:val="0078368F"/>
    <w:rsid w:val="00793D53"/>
    <w:rsid w:val="007A14FA"/>
    <w:rsid w:val="007A32A4"/>
    <w:rsid w:val="007A3631"/>
    <w:rsid w:val="007B29B8"/>
    <w:rsid w:val="007B2CDE"/>
    <w:rsid w:val="007C2BAA"/>
    <w:rsid w:val="007C333C"/>
    <w:rsid w:val="007C6DC0"/>
    <w:rsid w:val="007D088E"/>
    <w:rsid w:val="007E144E"/>
    <w:rsid w:val="007E2890"/>
    <w:rsid w:val="007F31F0"/>
    <w:rsid w:val="00801695"/>
    <w:rsid w:val="00831ACB"/>
    <w:rsid w:val="008365AC"/>
    <w:rsid w:val="00840439"/>
    <w:rsid w:val="008659AE"/>
    <w:rsid w:val="00866956"/>
    <w:rsid w:val="00877E04"/>
    <w:rsid w:val="008807DB"/>
    <w:rsid w:val="008875B8"/>
    <w:rsid w:val="00893C76"/>
    <w:rsid w:val="00896E16"/>
    <w:rsid w:val="008A0C0A"/>
    <w:rsid w:val="008A1E61"/>
    <w:rsid w:val="008B2B1F"/>
    <w:rsid w:val="008B5EED"/>
    <w:rsid w:val="008B7987"/>
    <w:rsid w:val="008C3421"/>
    <w:rsid w:val="008C5576"/>
    <w:rsid w:val="008C5718"/>
    <w:rsid w:val="008D0551"/>
    <w:rsid w:val="008D2A09"/>
    <w:rsid w:val="008D551C"/>
    <w:rsid w:val="008E3FF4"/>
    <w:rsid w:val="008E5EC7"/>
    <w:rsid w:val="0090053F"/>
    <w:rsid w:val="00905691"/>
    <w:rsid w:val="009358AE"/>
    <w:rsid w:val="009601E0"/>
    <w:rsid w:val="00966605"/>
    <w:rsid w:val="00972ECA"/>
    <w:rsid w:val="00987795"/>
    <w:rsid w:val="00991B38"/>
    <w:rsid w:val="009A2EE9"/>
    <w:rsid w:val="009A7602"/>
    <w:rsid w:val="009B1B51"/>
    <w:rsid w:val="009B2B3B"/>
    <w:rsid w:val="009B34C2"/>
    <w:rsid w:val="009C0516"/>
    <w:rsid w:val="009C7174"/>
    <w:rsid w:val="009D605E"/>
    <w:rsid w:val="009E220A"/>
    <w:rsid w:val="009F010B"/>
    <w:rsid w:val="009F2DB8"/>
    <w:rsid w:val="009F3966"/>
    <w:rsid w:val="00A01611"/>
    <w:rsid w:val="00A01C37"/>
    <w:rsid w:val="00A112D3"/>
    <w:rsid w:val="00A17557"/>
    <w:rsid w:val="00A42746"/>
    <w:rsid w:val="00A45156"/>
    <w:rsid w:val="00A4717D"/>
    <w:rsid w:val="00A508B9"/>
    <w:rsid w:val="00A6074C"/>
    <w:rsid w:val="00A661E6"/>
    <w:rsid w:val="00A76DF0"/>
    <w:rsid w:val="00A771EF"/>
    <w:rsid w:val="00A82CB1"/>
    <w:rsid w:val="00A84BDB"/>
    <w:rsid w:val="00A9052A"/>
    <w:rsid w:val="00A94550"/>
    <w:rsid w:val="00AA2FAC"/>
    <w:rsid w:val="00AA664F"/>
    <w:rsid w:val="00AB0D1D"/>
    <w:rsid w:val="00AB4F89"/>
    <w:rsid w:val="00AC5E49"/>
    <w:rsid w:val="00AE0059"/>
    <w:rsid w:val="00AF6117"/>
    <w:rsid w:val="00B02244"/>
    <w:rsid w:val="00B11FC8"/>
    <w:rsid w:val="00B1458C"/>
    <w:rsid w:val="00B23A7F"/>
    <w:rsid w:val="00B27316"/>
    <w:rsid w:val="00B376A2"/>
    <w:rsid w:val="00B547F9"/>
    <w:rsid w:val="00B57034"/>
    <w:rsid w:val="00B5716F"/>
    <w:rsid w:val="00B76BF0"/>
    <w:rsid w:val="00B83E6A"/>
    <w:rsid w:val="00B94E44"/>
    <w:rsid w:val="00B96809"/>
    <w:rsid w:val="00B96A0D"/>
    <w:rsid w:val="00BA0797"/>
    <w:rsid w:val="00BB2AC3"/>
    <w:rsid w:val="00BB4D70"/>
    <w:rsid w:val="00BC0F57"/>
    <w:rsid w:val="00BC37AB"/>
    <w:rsid w:val="00BD4AF7"/>
    <w:rsid w:val="00BD59B5"/>
    <w:rsid w:val="00BD5DE3"/>
    <w:rsid w:val="00BE0347"/>
    <w:rsid w:val="00BE5A81"/>
    <w:rsid w:val="00BF2964"/>
    <w:rsid w:val="00C02414"/>
    <w:rsid w:val="00C21FD1"/>
    <w:rsid w:val="00C2616C"/>
    <w:rsid w:val="00C33014"/>
    <w:rsid w:val="00C37D03"/>
    <w:rsid w:val="00C4089F"/>
    <w:rsid w:val="00C43071"/>
    <w:rsid w:val="00C45725"/>
    <w:rsid w:val="00C4626A"/>
    <w:rsid w:val="00C654A9"/>
    <w:rsid w:val="00C65F9D"/>
    <w:rsid w:val="00C71740"/>
    <w:rsid w:val="00C77AF5"/>
    <w:rsid w:val="00C877A3"/>
    <w:rsid w:val="00C90302"/>
    <w:rsid w:val="00C96395"/>
    <w:rsid w:val="00C96D6A"/>
    <w:rsid w:val="00CA0250"/>
    <w:rsid w:val="00CA4A4A"/>
    <w:rsid w:val="00CA62EA"/>
    <w:rsid w:val="00CB12AC"/>
    <w:rsid w:val="00CB6DFC"/>
    <w:rsid w:val="00CD5E2E"/>
    <w:rsid w:val="00CE10FC"/>
    <w:rsid w:val="00CE79B0"/>
    <w:rsid w:val="00CF3E7C"/>
    <w:rsid w:val="00CF58E6"/>
    <w:rsid w:val="00CF6D07"/>
    <w:rsid w:val="00D03231"/>
    <w:rsid w:val="00D11BD2"/>
    <w:rsid w:val="00D16FFB"/>
    <w:rsid w:val="00D2110E"/>
    <w:rsid w:val="00D214FA"/>
    <w:rsid w:val="00D31E75"/>
    <w:rsid w:val="00D60EA2"/>
    <w:rsid w:val="00D62A58"/>
    <w:rsid w:val="00D635C0"/>
    <w:rsid w:val="00D656F8"/>
    <w:rsid w:val="00D65855"/>
    <w:rsid w:val="00D93E82"/>
    <w:rsid w:val="00DA6A52"/>
    <w:rsid w:val="00DB013C"/>
    <w:rsid w:val="00DB073E"/>
    <w:rsid w:val="00DB2ECB"/>
    <w:rsid w:val="00DB513B"/>
    <w:rsid w:val="00DC41FA"/>
    <w:rsid w:val="00DC56AF"/>
    <w:rsid w:val="00DD0746"/>
    <w:rsid w:val="00DD4852"/>
    <w:rsid w:val="00DF25AE"/>
    <w:rsid w:val="00E00063"/>
    <w:rsid w:val="00E0178E"/>
    <w:rsid w:val="00E03A7D"/>
    <w:rsid w:val="00E10312"/>
    <w:rsid w:val="00E14B47"/>
    <w:rsid w:val="00E30077"/>
    <w:rsid w:val="00E31330"/>
    <w:rsid w:val="00E31B41"/>
    <w:rsid w:val="00E4315A"/>
    <w:rsid w:val="00E505CF"/>
    <w:rsid w:val="00E523FE"/>
    <w:rsid w:val="00E709BE"/>
    <w:rsid w:val="00E72DD7"/>
    <w:rsid w:val="00E77AC7"/>
    <w:rsid w:val="00E77BBE"/>
    <w:rsid w:val="00E81F46"/>
    <w:rsid w:val="00E82909"/>
    <w:rsid w:val="00E87731"/>
    <w:rsid w:val="00E906FF"/>
    <w:rsid w:val="00E91895"/>
    <w:rsid w:val="00E96272"/>
    <w:rsid w:val="00ED4A50"/>
    <w:rsid w:val="00ED4D65"/>
    <w:rsid w:val="00EE0D9A"/>
    <w:rsid w:val="00EE1F07"/>
    <w:rsid w:val="00EE5CA1"/>
    <w:rsid w:val="00F0000C"/>
    <w:rsid w:val="00F028D6"/>
    <w:rsid w:val="00F02935"/>
    <w:rsid w:val="00F177B8"/>
    <w:rsid w:val="00F336B1"/>
    <w:rsid w:val="00F42484"/>
    <w:rsid w:val="00F50E6D"/>
    <w:rsid w:val="00F61944"/>
    <w:rsid w:val="00F61D06"/>
    <w:rsid w:val="00F623D4"/>
    <w:rsid w:val="00F7595C"/>
    <w:rsid w:val="00FA01AB"/>
    <w:rsid w:val="00FA5840"/>
    <w:rsid w:val="00FA7314"/>
    <w:rsid w:val="00FB5473"/>
    <w:rsid w:val="00FC149A"/>
    <w:rsid w:val="00FD2D5A"/>
    <w:rsid w:val="00FD6C3F"/>
    <w:rsid w:val="00FD706A"/>
    <w:rsid w:val="00FD74A5"/>
    <w:rsid w:val="00FE0662"/>
    <w:rsid w:val="00FE428D"/>
    <w:rsid w:val="00FE4A7F"/>
    <w:rsid w:val="00FE795A"/>
    <w:rsid w:val="01233A9E"/>
    <w:rsid w:val="015679D0"/>
    <w:rsid w:val="01B42948"/>
    <w:rsid w:val="03321D76"/>
    <w:rsid w:val="045301F6"/>
    <w:rsid w:val="05D11D1B"/>
    <w:rsid w:val="08FA6E92"/>
    <w:rsid w:val="09265ED9"/>
    <w:rsid w:val="0A081A83"/>
    <w:rsid w:val="0A854E82"/>
    <w:rsid w:val="0BAB0918"/>
    <w:rsid w:val="0C474AE5"/>
    <w:rsid w:val="0C692CAD"/>
    <w:rsid w:val="0C8F023A"/>
    <w:rsid w:val="0D246BD4"/>
    <w:rsid w:val="0DBF06AB"/>
    <w:rsid w:val="0DF90060"/>
    <w:rsid w:val="0E303356"/>
    <w:rsid w:val="0E8C2C83"/>
    <w:rsid w:val="10042CED"/>
    <w:rsid w:val="10060813"/>
    <w:rsid w:val="104024BB"/>
    <w:rsid w:val="12687563"/>
    <w:rsid w:val="126A32DB"/>
    <w:rsid w:val="12723F3D"/>
    <w:rsid w:val="1283439D"/>
    <w:rsid w:val="14076907"/>
    <w:rsid w:val="14184FB8"/>
    <w:rsid w:val="14AB3737"/>
    <w:rsid w:val="15261200"/>
    <w:rsid w:val="161517B0"/>
    <w:rsid w:val="168D7598"/>
    <w:rsid w:val="16D57191"/>
    <w:rsid w:val="17BA0860"/>
    <w:rsid w:val="18B52DD6"/>
    <w:rsid w:val="1910625E"/>
    <w:rsid w:val="19B47531"/>
    <w:rsid w:val="1B723200"/>
    <w:rsid w:val="1B8D003A"/>
    <w:rsid w:val="1BCB46BE"/>
    <w:rsid w:val="1BCD6688"/>
    <w:rsid w:val="1CA613B3"/>
    <w:rsid w:val="1D464944"/>
    <w:rsid w:val="1E4946EC"/>
    <w:rsid w:val="1E676920"/>
    <w:rsid w:val="1EC51899"/>
    <w:rsid w:val="1ECE699F"/>
    <w:rsid w:val="1F5570C1"/>
    <w:rsid w:val="1F721A21"/>
    <w:rsid w:val="1FA37E2C"/>
    <w:rsid w:val="202C7E22"/>
    <w:rsid w:val="20592BE1"/>
    <w:rsid w:val="20EA5156"/>
    <w:rsid w:val="219519F6"/>
    <w:rsid w:val="222C235B"/>
    <w:rsid w:val="23607DE2"/>
    <w:rsid w:val="23757D31"/>
    <w:rsid w:val="23AC3027"/>
    <w:rsid w:val="23B343B6"/>
    <w:rsid w:val="248D2E59"/>
    <w:rsid w:val="26F1147D"/>
    <w:rsid w:val="27BF5A1F"/>
    <w:rsid w:val="27E64D5A"/>
    <w:rsid w:val="287560DE"/>
    <w:rsid w:val="29C94933"/>
    <w:rsid w:val="2A53244F"/>
    <w:rsid w:val="2B261911"/>
    <w:rsid w:val="2B3D5DB9"/>
    <w:rsid w:val="2B797C93"/>
    <w:rsid w:val="2CA903C8"/>
    <w:rsid w:val="2CF25F4F"/>
    <w:rsid w:val="2D2F71A3"/>
    <w:rsid w:val="2E9279E9"/>
    <w:rsid w:val="2EAC496F"/>
    <w:rsid w:val="2ECE6063"/>
    <w:rsid w:val="2F542EF1"/>
    <w:rsid w:val="2F5A1873"/>
    <w:rsid w:val="2F8D1F5F"/>
    <w:rsid w:val="2FE73D65"/>
    <w:rsid w:val="2FFD5337"/>
    <w:rsid w:val="30E42053"/>
    <w:rsid w:val="31440D43"/>
    <w:rsid w:val="31556AAC"/>
    <w:rsid w:val="31E56082"/>
    <w:rsid w:val="321E3342"/>
    <w:rsid w:val="329B2BE5"/>
    <w:rsid w:val="329D4BAF"/>
    <w:rsid w:val="32AA2E28"/>
    <w:rsid w:val="32C043F9"/>
    <w:rsid w:val="33093FF2"/>
    <w:rsid w:val="33CA3782"/>
    <w:rsid w:val="33D97E69"/>
    <w:rsid w:val="34401C96"/>
    <w:rsid w:val="344C4197"/>
    <w:rsid w:val="34AF2977"/>
    <w:rsid w:val="34BD5094"/>
    <w:rsid w:val="34FD1935"/>
    <w:rsid w:val="35101668"/>
    <w:rsid w:val="352E7D40"/>
    <w:rsid w:val="3575771D"/>
    <w:rsid w:val="36343134"/>
    <w:rsid w:val="36D36DF1"/>
    <w:rsid w:val="36F9612C"/>
    <w:rsid w:val="372C4753"/>
    <w:rsid w:val="38B844F1"/>
    <w:rsid w:val="3A0472C2"/>
    <w:rsid w:val="3B005CDB"/>
    <w:rsid w:val="3BA40D5C"/>
    <w:rsid w:val="3BD056AD"/>
    <w:rsid w:val="3BD258C9"/>
    <w:rsid w:val="3C687FDC"/>
    <w:rsid w:val="3CFE624A"/>
    <w:rsid w:val="3DC115C9"/>
    <w:rsid w:val="3DC71657"/>
    <w:rsid w:val="3E077380"/>
    <w:rsid w:val="3E5720B6"/>
    <w:rsid w:val="3E6D3687"/>
    <w:rsid w:val="3E7C7D6E"/>
    <w:rsid w:val="3E815385"/>
    <w:rsid w:val="3E8804C1"/>
    <w:rsid w:val="3ED23E32"/>
    <w:rsid w:val="3ED74FA5"/>
    <w:rsid w:val="3F051B12"/>
    <w:rsid w:val="3F696980"/>
    <w:rsid w:val="3F87786E"/>
    <w:rsid w:val="3F9609BC"/>
    <w:rsid w:val="40BC4452"/>
    <w:rsid w:val="4209600B"/>
    <w:rsid w:val="435766B4"/>
    <w:rsid w:val="43D30430"/>
    <w:rsid w:val="43F62371"/>
    <w:rsid w:val="440F51E1"/>
    <w:rsid w:val="444E7AB7"/>
    <w:rsid w:val="445B21D4"/>
    <w:rsid w:val="45561319"/>
    <w:rsid w:val="47C63E08"/>
    <w:rsid w:val="4800556C"/>
    <w:rsid w:val="49843F7B"/>
    <w:rsid w:val="4A325785"/>
    <w:rsid w:val="4CCF19B1"/>
    <w:rsid w:val="4CE4545C"/>
    <w:rsid w:val="4CF84A64"/>
    <w:rsid w:val="4D8207D1"/>
    <w:rsid w:val="4D9549A9"/>
    <w:rsid w:val="4E5008D0"/>
    <w:rsid w:val="4E6E3563"/>
    <w:rsid w:val="4E9829FB"/>
    <w:rsid w:val="4EB15812"/>
    <w:rsid w:val="4EB8094F"/>
    <w:rsid w:val="4EF15C0F"/>
    <w:rsid w:val="4EFF657E"/>
    <w:rsid w:val="4F561F16"/>
    <w:rsid w:val="4F9547EC"/>
    <w:rsid w:val="503404A9"/>
    <w:rsid w:val="50BB0282"/>
    <w:rsid w:val="50EF617E"/>
    <w:rsid w:val="51A72EFC"/>
    <w:rsid w:val="51E657D3"/>
    <w:rsid w:val="528F5E6A"/>
    <w:rsid w:val="532A5B93"/>
    <w:rsid w:val="53424C8B"/>
    <w:rsid w:val="535E583D"/>
    <w:rsid w:val="53FA37B7"/>
    <w:rsid w:val="54041F40"/>
    <w:rsid w:val="54931516"/>
    <w:rsid w:val="54C31DFB"/>
    <w:rsid w:val="54D1276A"/>
    <w:rsid w:val="54DB5397"/>
    <w:rsid w:val="54F621D1"/>
    <w:rsid w:val="55782BE6"/>
    <w:rsid w:val="56382375"/>
    <w:rsid w:val="576176AA"/>
    <w:rsid w:val="576F1DC6"/>
    <w:rsid w:val="586C6306"/>
    <w:rsid w:val="58AE4B70"/>
    <w:rsid w:val="5954396A"/>
    <w:rsid w:val="59A55F73"/>
    <w:rsid w:val="5A382944"/>
    <w:rsid w:val="5A4237C2"/>
    <w:rsid w:val="5A76346C"/>
    <w:rsid w:val="5AD46B93"/>
    <w:rsid w:val="5BEA3210"/>
    <w:rsid w:val="5CA72002"/>
    <w:rsid w:val="5D0905C7"/>
    <w:rsid w:val="5D2A656C"/>
    <w:rsid w:val="5D335644"/>
    <w:rsid w:val="5D5932FD"/>
    <w:rsid w:val="5D881E34"/>
    <w:rsid w:val="5D9500AD"/>
    <w:rsid w:val="5E5D0BCB"/>
    <w:rsid w:val="5FD17AC2"/>
    <w:rsid w:val="5FEF619A"/>
    <w:rsid w:val="60716BAF"/>
    <w:rsid w:val="61131A15"/>
    <w:rsid w:val="61227EAA"/>
    <w:rsid w:val="61447E20"/>
    <w:rsid w:val="617A7CE6"/>
    <w:rsid w:val="61840B64"/>
    <w:rsid w:val="62740BD9"/>
    <w:rsid w:val="62F13FD7"/>
    <w:rsid w:val="639A641D"/>
    <w:rsid w:val="63BD3EBA"/>
    <w:rsid w:val="63CF256B"/>
    <w:rsid w:val="64A05CB5"/>
    <w:rsid w:val="65586590"/>
    <w:rsid w:val="657A4758"/>
    <w:rsid w:val="65D33E68"/>
    <w:rsid w:val="66D954AE"/>
    <w:rsid w:val="66F61D60"/>
    <w:rsid w:val="671B5AC7"/>
    <w:rsid w:val="676E5BF7"/>
    <w:rsid w:val="6804655B"/>
    <w:rsid w:val="68490412"/>
    <w:rsid w:val="694A2693"/>
    <w:rsid w:val="6A266C5C"/>
    <w:rsid w:val="6A3273AF"/>
    <w:rsid w:val="6A4C32A8"/>
    <w:rsid w:val="6A5865BB"/>
    <w:rsid w:val="6A615EE7"/>
    <w:rsid w:val="6A7D43A3"/>
    <w:rsid w:val="6B657311"/>
    <w:rsid w:val="6B881251"/>
    <w:rsid w:val="6BA07176"/>
    <w:rsid w:val="6BD12BF8"/>
    <w:rsid w:val="6C272818"/>
    <w:rsid w:val="6D6D6950"/>
    <w:rsid w:val="6DD10C8D"/>
    <w:rsid w:val="6E9D3265"/>
    <w:rsid w:val="6ECE341F"/>
    <w:rsid w:val="6FC860C0"/>
    <w:rsid w:val="71A60683"/>
    <w:rsid w:val="727D5888"/>
    <w:rsid w:val="72CC5EC7"/>
    <w:rsid w:val="730E028E"/>
    <w:rsid w:val="73CF5C6F"/>
    <w:rsid w:val="750D650E"/>
    <w:rsid w:val="751678CE"/>
    <w:rsid w:val="759929D8"/>
    <w:rsid w:val="75AB270C"/>
    <w:rsid w:val="75E55C1E"/>
    <w:rsid w:val="75E57ED2"/>
    <w:rsid w:val="766F54E7"/>
    <w:rsid w:val="76D33CC8"/>
    <w:rsid w:val="76DD4B47"/>
    <w:rsid w:val="780B7492"/>
    <w:rsid w:val="79CB6ED9"/>
    <w:rsid w:val="7A15284A"/>
    <w:rsid w:val="7A992B33"/>
    <w:rsid w:val="7BA67BFD"/>
    <w:rsid w:val="7D1961AD"/>
    <w:rsid w:val="7DE22A43"/>
    <w:rsid w:val="7E0B3D48"/>
    <w:rsid w:val="7E2B43EA"/>
    <w:rsid w:val="7E4B683A"/>
    <w:rsid w:val="7E8458A8"/>
    <w:rsid w:val="7EB77A2B"/>
    <w:rsid w:val="7F741D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unhideWhenUsed/>
    <w:qFormat/>
    <w:uiPriority w:val="99"/>
    <w:pPr>
      <w:ind w:firstLine="420" w:firstLineChars="200"/>
    </w:pPr>
  </w:style>
  <w:style w:type="character" w:customStyle="1" w:styleId="9">
    <w:name w:val="页眉 字符"/>
    <w:basedOn w:val="7"/>
    <w:link w:val="5"/>
    <w:qFormat/>
    <w:uiPriority w:val="0"/>
    <w:rPr>
      <w:sz w:val="18"/>
      <w:szCs w:val="18"/>
    </w:rPr>
  </w:style>
  <w:style w:type="character" w:customStyle="1" w:styleId="10">
    <w:name w:val="页脚 字符"/>
    <w:basedOn w:val="7"/>
    <w:link w:val="4"/>
    <w:qFormat/>
    <w:uiPriority w:val="0"/>
    <w:rPr>
      <w:sz w:val="18"/>
      <w:szCs w:val="18"/>
    </w:rPr>
  </w:style>
  <w:style w:type="character" w:customStyle="1" w:styleId="11">
    <w:name w:val="批注框文本 字符"/>
    <w:basedOn w:val="7"/>
    <w:link w:val="3"/>
    <w:qFormat/>
    <w:uiPriority w:val="0"/>
    <w:rPr>
      <w:sz w:val="18"/>
      <w:szCs w:val="18"/>
    </w:rPr>
  </w:style>
  <w:style w:type="paragraph" w:customStyle="1" w:styleId="12">
    <w:name w:val="Revision"/>
    <w:hidden/>
    <w:unhideWhenUsed/>
    <w:qFormat/>
    <w:uiPriority w:val="99"/>
    <w:rPr>
      <w:rFonts w:asciiTheme="minorHAnsi" w:hAnsiTheme="minorHAnsi" w:eastAsiaTheme="minorEastAsia" w:cstheme="minorBidi"/>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939</Words>
  <Characters>5355</Characters>
  <Lines>44</Lines>
  <Paragraphs>12</Paragraphs>
  <TotalTime>75</TotalTime>
  <ScaleCrop>false</ScaleCrop>
  <LinksUpToDate>false</LinksUpToDate>
  <CharactersWithSpaces>6282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2024-07-01T03:47:00Z</dcterms:created>
  <dc:creator>Administrator</dc:creator>
  <cp:lastModifiedBy>郑永旺</cp:lastModifiedBy>
  <cp:lastPrinted>2024-07-01T00:55:00Z</cp:lastPrinted>
  <dcterms:modified xsi:type="dcterms:W3CDTF">2024-07-06T07:41:24Z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A888C756120E4D0C9A8E5591803E43F0_12</vt:lpwstr>
  </property>
</Properties>
</file>